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9"/>
        <w:gridCol w:w="2831"/>
      </w:tblGrid>
      <w:tr w:rsidR="00425836" w:rsidTr="00425836">
        <w:tc>
          <w:tcPr>
            <w:tcW w:w="6678" w:type="dxa"/>
          </w:tcPr>
          <w:p w:rsidR="00425836" w:rsidRDefault="00815F6A" w:rsidP="00A335EA">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An A-MAZE-ING Comparison</w:t>
            </w:r>
          </w:p>
          <w:p w:rsidR="00A335EA" w:rsidRPr="00A335EA" w:rsidRDefault="00A335EA" w:rsidP="00A335EA">
            <w:pPr>
              <w:spacing w:line="240" w:lineRule="auto"/>
              <w:ind w:left="-108"/>
              <w:rPr>
                <w:rFonts w:ascii="Times New Roman" w:hAnsi="Times New Roman" w:cs="Times New Roman"/>
                <w:b/>
                <w:bCs/>
                <w:noProof/>
                <w:sz w:val="24"/>
                <w:szCs w:val="24"/>
              </w:rPr>
            </w:pPr>
          </w:p>
          <w:tbl>
            <w:tblPr>
              <w:tblStyle w:val="TableGrid"/>
              <w:tblW w:w="6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97"/>
              <w:gridCol w:w="2015"/>
              <w:gridCol w:w="1935"/>
            </w:tblGrid>
            <w:tr w:rsidR="00A335EA" w:rsidTr="00A335EA">
              <w:trPr>
                <w:trHeight w:val="160"/>
              </w:trPr>
              <w:tc>
                <w:tcPr>
                  <w:tcW w:w="2497" w:type="dxa"/>
                  <w:vAlign w:val="bottom"/>
                </w:tcPr>
                <w:p w:rsidR="00A335EA" w:rsidRPr="00A335EA" w:rsidRDefault="00A335EA" w:rsidP="00A335EA">
                  <w:pPr>
                    <w:spacing w:line="240" w:lineRule="auto"/>
                    <w:rPr>
                      <w:rFonts w:ascii="Times New Roman" w:hAnsi="Times New Roman" w:cs="Times New Roman"/>
                      <w:noProof/>
                    </w:rPr>
                  </w:pPr>
                  <w:r w:rsidRPr="00A335EA">
                    <w:rPr>
                      <w:rFonts w:ascii="Times New Roman" w:hAnsi="Times New Roman" w:cs="Times New Roman"/>
                      <w:noProof/>
                    </w:rPr>
                    <w:t>Matt Malloure</w:t>
                  </w:r>
                </w:p>
              </w:tc>
              <w:tc>
                <w:tcPr>
                  <w:tcW w:w="2015" w:type="dxa"/>
                  <w:vAlign w:val="bottom"/>
                </w:tcPr>
                <w:p w:rsidR="00A335EA" w:rsidRPr="00A335EA" w:rsidRDefault="00A335EA" w:rsidP="00A335EA">
                  <w:pPr>
                    <w:spacing w:line="240" w:lineRule="auto"/>
                    <w:rPr>
                      <w:rFonts w:ascii="Times New Roman" w:hAnsi="Times New Roman" w:cs="Times New Roman"/>
                      <w:noProof/>
                    </w:rPr>
                  </w:pPr>
                  <w:r w:rsidRPr="00A335EA">
                    <w:rPr>
                      <w:rFonts w:ascii="Times New Roman" w:hAnsi="Times New Roman" w:cs="Times New Roman"/>
                      <w:noProof/>
                    </w:rPr>
                    <w:t>Mary Richardson</w:t>
                  </w:r>
                </w:p>
              </w:tc>
              <w:tc>
                <w:tcPr>
                  <w:tcW w:w="1935" w:type="dxa"/>
                  <w:vAlign w:val="bottom"/>
                </w:tcPr>
                <w:p w:rsidR="00A335EA" w:rsidRPr="00A335EA" w:rsidRDefault="00A335EA" w:rsidP="00A335EA">
                  <w:pPr>
                    <w:spacing w:line="240" w:lineRule="auto"/>
                    <w:rPr>
                      <w:rFonts w:ascii="Times New Roman" w:hAnsi="Times New Roman" w:cs="Times New Roman"/>
                      <w:noProof/>
                    </w:rPr>
                  </w:pPr>
                  <w:r w:rsidRPr="00A335EA">
                    <w:rPr>
                      <w:rFonts w:ascii="Times New Roman" w:hAnsi="Times New Roman" w:cs="Times New Roman"/>
                      <w:noProof/>
                    </w:rPr>
                    <w:t>Neal Rogness</w:t>
                  </w:r>
                </w:p>
              </w:tc>
            </w:tr>
            <w:tr w:rsidR="00A335EA" w:rsidTr="00A335EA">
              <w:trPr>
                <w:trHeight w:val="494"/>
              </w:trPr>
              <w:tc>
                <w:tcPr>
                  <w:tcW w:w="2497" w:type="dxa"/>
                  <w:vAlign w:val="bottom"/>
                </w:tcPr>
                <w:p w:rsidR="00A335EA" w:rsidRPr="00A335EA" w:rsidRDefault="00A335EA" w:rsidP="00A335EA">
                  <w:pPr>
                    <w:spacing w:line="240" w:lineRule="auto"/>
                    <w:rPr>
                      <w:rFonts w:ascii="Times New Roman" w:hAnsi="Times New Roman" w:cs="Times New Roman"/>
                      <w:noProof/>
                    </w:rPr>
                  </w:pPr>
                  <w:r w:rsidRPr="00A335EA">
                    <w:rPr>
                      <w:rFonts w:ascii="Times New Roman" w:hAnsi="Times New Roman" w:cs="Times New Roman"/>
                      <w:noProof/>
                    </w:rPr>
                    <w:t>Grand Valley State University</w:t>
                  </w:r>
                </w:p>
                <w:p w:rsidR="00A335EA" w:rsidRPr="00A335EA" w:rsidRDefault="00A335EA" w:rsidP="00A335EA">
                  <w:pPr>
                    <w:spacing w:line="240" w:lineRule="auto"/>
                    <w:rPr>
                      <w:rFonts w:ascii="Times New Roman" w:hAnsi="Times New Roman" w:cs="Times New Roman"/>
                      <w:noProof/>
                    </w:rPr>
                  </w:pPr>
                  <w:hyperlink r:id="rId7" w:history="1">
                    <w:r w:rsidRPr="00A335EA">
                      <w:rPr>
                        <w:rStyle w:val="Hyperlink"/>
                        <w:noProof/>
                      </w:rPr>
                      <w:t>matt.malloure@gmail.com</w:t>
                    </w:r>
                  </w:hyperlink>
                  <w:r w:rsidRPr="00A335EA">
                    <w:rPr>
                      <w:rFonts w:ascii="Times New Roman" w:hAnsi="Times New Roman" w:cs="Times New Roman"/>
                      <w:noProof/>
                    </w:rPr>
                    <w:t xml:space="preserve"> </w:t>
                  </w:r>
                </w:p>
              </w:tc>
              <w:tc>
                <w:tcPr>
                  <w:tcW w:w="2015" w:type="dxa"/>
                  <w:vAlign w:val="bottom"/>
                </w:tcPr>
                <w:p w:rsidR="00A335EA" w:rsidRPr="00A335EA" w:rsidRDefault="00A335EA" w:rsidP="00A335EA">
                  <w:pPr>
                    <w:spacing w:line="240" w:lineRule="auto"/>
                    <w:rPr>
                      <w:rFonts w:ascii="Times New Roman" w:hAnsi="Times New Roman" w:cs="Times New Roman"/>
                      <w:noProof/>
                    </w:rPr>
                  </w:pPr>
                  <w:r w:rsidRPr="00A335EA">
                    <w:rPr>
                      <w:rFonts w:ascii="Times New Roman" w:hAnsi="Times New Roman" w:cs="Times New Roman"/>
                      <w:noProof/>
                    </w:rPr>
                    <w:t>Grand Valley State University</w:t>
                  </w:r>
                </w:p>
                <w:p w:rsidR="00A335EA" w:rsidRPr="00A335EA" w:rsidRDefault="00A335EA" w:rsidP="00A335EA">
                  <w:pPr>
                    <w:spacing w:line="240" w:lineRule="auto"/>
                    <w:rPr>
                      <w:rFonts w:ascii="Times New Roman" w:hAnsi="Times New Roman" w:cs="Times New Roman"/>
                      <w:noProof/>
                    </w:rPr>
                  </w:pPr>
                  <w:hyperlink r:id="rId8" w:history="1">
                    <w:r w:rsidRPr="00A335EA">
                      <w:rPr>
                        <w:rStyle w:val="Hyperlink"/>
                        <w:noProof/>
                      </w:rPr>
                      <w:t>richamar@gvsu.edu</w:t>
                    </w:r>
                  </w:hyperlink>
                  <w:r w:rsidRPr="00A335EA">
                    <w:rPr>
                      <w:rFonts w:ascii="Times New Roman" w:hAnsi="Times New Roman" w:cs="Times New Roman"/>
                      <w:noProof/>
                    </w:rPr>
                    <w:t xml:space="preserve"> </w:t>
                  </w:r>
                </w:p>
              </w:tc>
              <w:tc>
                <w:tcPr>
                  <w:tcW w:w="1935" w:type="dxa"/>
                  <w:vAlign w:val="bottom"/>
                </w:tcPr>
                <w:p w:rsidR="00A335EA" w:rsidRPr="00A335EA" w:rsidRDefault="00A335EA" w:rsidP="00A335EA">
                  <w:pPr>
                    <w:spacing w:line="240" w:lineRule="auto"/>
                    <w:rPr>
                      <w:rFonts w:ascii="Times New Roman" w:hAnsi="Times New Roman" w:cs="Times New Roman"/>
                      <w:noProof/>
                    </w:rPr>
                  </w:pPr>
                  <w:r w:rsidRPr="00A335EA">
                    <w:rPr>
                      <w:rFonts w:ascii="Times New Roman" w:hAnsi="Times New Roman" w:cs="Times New Roman"/>
                      <w:noProof/>
                    </w:rPr>
                    <w:t>Grand Valley State University</w:t>
                  </w:r>
                </w:p>
                <w:p w:rsidR="00A335EA" w:rsidRPr="00A335EA" w:rsidRDefault="00A335EA" w:rsidP="00A335EA">
                  <w:pPr>
                    <w:spacing w:line="240" w:lineRule="auto"/>
                    <w:rPr>
                      <w:rFonts w:ascii="Times New Roman" w:hAnsi="Times New Roman" w:cs="Times New Roman"/>
                      <w:noProof/>
                    </w:rPr>
                  </w:pPr>
                  <w:hyperlink r:id="rId9" w:history="1">
                    <w:r w:rsidRPr="00A335EA">
                      <w:rPr>
                        <w:rStyle w:val="Hyperlink"/>
                        <w:noProof/>
                      </w:rPr>
                      <w:t>rognessn@gvsu.edu</w:t>
                    </w:r>
                  </w:hyperlink>
                  <w:r w:rsidRPr="00A335EA">
                    <w:rPr>
                      <w:rFonts w:ascii="Times New Roman" w:hAnsi="Times New Roman" w:cs="Times New Roman"/>
                      <w:noProof/>
                    </w:rPr>
                    <w:t xml:space="preserve"> </w:t>
                  </w:r>
                </w:p>
              </w:tc>
            </w:tr>
          </w:tbl>
          <w:p w:rsidR="00A335EA" w:rsidRDefault="00A335EA" w:rsidP="00815F6A">
            <w:pPr>
              <w:spacing w:line="240" w:lineRule="auto"/>
              <w:rPr>
                <w:rFonts w:ascii="Times New Roman" w:hAnsi="Times New Roman" w:cs="Times New Roman"/>
                <w:noProof/>
                <w:sz w:val="24"/>
                <w:szCs w:val="24"/>
              </w:rPr>
            </w:pPr>
          </w:p>
          <w:p w:rsidR="00425836" w:rsidRDefault="00412E7A" w:rsidP="00A335EA">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815F6A">
              <w:rPr>
                <w:rFonts w:ascii="Times New Roman" w:hAnsi="Times New Roman" w:cs="Times New Roman"/>
                <w:b/>
                <w:bCs/>
                <w:noProof/>
                <w:sz w:val="28"/>
                <w:szCs w:val="28"/>
              </w:rPr>
              <w:t>February 2012</w:t>
            </w:r>
          </w:p>
        </w:tc>
        <w:tc>
          <w:tcPr>
            <w:tcW w:w="2898" w:type="dxa"/>
          </w:tcPr>
          <w:p w:rsidR="00425836" w:rsidRDefault="00425836" w:rsidP="00815F6A">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rsidP="00815F6A">
      <w:pPr>
        <w:spacing w:line="240" w:lineRule="auto"/>
        <w:rPr>
          <w:rFonts w:ascii="Times New Roman" w:hAnsi="Times New Roman" w:cs="Times New Roman"/>
          <w:noProof/>
          <w:sz w:val="28"/>
          <w:szCs w:val="28"/>
        </w:rPr>
      </w:pPr>
    </w:p>
    <w:p w:rsidR="00815F6A" w:rsidRPr="00A335EA" w:rsidRDefault="00815F6A" w:rsidP="00815F6A">
      <w:pPr>
        <w:spacing w:line="240" w:lineRule="auto"/>
        <w:rPr>
          <w:rFonts w:ascii="Times New Roman" w:eastAsia="Calibri" w:hAnsi="Times New Roman" w:cs="Times New Roman"/>
          <w:b/>
          <w:sz w:val="24"/>
          <w:szCs w:val="24"/>
        </w:rPr>
      </w:pPr>
      <w:r w:rsidRPr="00A335EA">
        <w:rPr>
          <w:rFonts w:ascii="Times New Roman" w:eastAsia="Calibri" w:hAnsi="Times New Roman" w:cs="Times New Roman"/>
          <w:b/>
          <w:sz w:val="24"/>
          <w:szCs w:val="24"/>
        </w:rPr>
        <w:t>Overview of Lesson Plan</w:t>
      </w:r>
    </w:p>
    <w:p w:rsidR="00815F6A" w:rsidRPr="00A335EA" w:rsidRDefault="00815F6A" w:rsidP="00815F6A">
      <w:pPr>
        <w:spacing w:line="240" w:lineRule="auto"/>
        <w:rPr>
          <w:rFonts w:ascii="Times New Roman" w:hAnsi="Times New Roman" w:cs="Times New Roman"/>
          <w:sz w:val="24"/>
          <w:szCs w:val="24"/>
        </w:rPr>
      </w:pPr>
      <w:r w:rsidRPr="00A335EA">
        <w:rPr>
          <w:rFonts w:ascii="Times New Roman" w:eastAsia="Calibri" w:hAnsi="Times New Roman" w:cs="Times New Roman"/>
          <w:sz w:val="24"/>
          <w:szCs w:val="24"/>
        </w:rPr>
        <w:t xml:space="preserve">In this activity students will have the opportunity to explore real data collected on the completion of a maze. Through the two-sample independent </w:t>
      </w:r>
      <m:oMath>
        <m:r>
          <w:rPr>
            <w:rFonts w:ascii="Cambria Math" w:eastAsia="Calibri" w:hAnsi="Cambria Math" w:cs="Times New Roman"/>
            <w:sz w:val="24"/>
            <w:szCs w:val="24"/>
          </w:rPr>
          <m:t>t</m:t>
        </m:r>
      </m:oMath>
      <w:r w:rsidRPr="00A335EA">
        <w:rPr>
          <w:rFonts w:ascii="Times New Roman" w:hAnsi="Times New Roman" w:cs="Times New Roman"/>
          <w:sz w:val="24"/>
          <w:szCs w:val="24"/>
        </w:rPr>
        <w:t xml:space="preserve">-test, students will test to see if the mean time to complete the maze is significantly different for males compared to females.  Every step of a hypothesis test will be performed including:  constructing the hypotheses, checking the necessary assumptions, calculating the test statistic and p-value, and interpreting the results in context.   </w:t>
      </w:r>
    </w:p>
    <w:p w:rsidR="00815F6A" w:rsidRPr="00A335EA" w:rsidRDefault="00815F6A" w:rsidP="00815F6A">
      <w:pPr>
        <w:spacing w:line="240" w:lineRule="auto"/>
        <w:rPr>
          <w:rFonts w:ascii="Times New Roman" w:hAnsi="Times New Roman" w:cs="Times New Roman"/>
          <w:sz w:val="24"/>
          <w:szCs w:val="24"/>
        </w:rPr>
      </w:pPr>
    </w:p>
    <w:p w:rsidR="00815F6A" w:rsidRPr="00A335EA" w:rsidRDefault="00815F6A" w:rsidP="00815F6A">
      <w:pPr>
        <w:spacing w:line="240" w:lineRule="auto"/>
        <w:rPr>
          <w:rFonts w:ascii="Times New Roman" w:eastAsia="Calibri" w:hAnsi="Times New Roman" w:cs="Times New Roman"/>
          <w:b/>
          <w:sz w:val="24"/>
          <w:szCs w:val="24"/>
        </w:rPr>
      </w:pPr>
      <w:r w:rsidRPr="00A335EA">
        <w:rPr>
          <w:rFonts w:ascii="Times New Roman" w:eastAsia="Calibri" w:hAnsi="Times New Roman" w:cs="Times New Roman"/>
          <w:b/>
          <w:sz w:val="24"/>
          <w:szCs w:val="24"/>
        </w:rPr>
        <w:t>GAISE Components</w:t>
      </w:r>
    </w:p>
    <w:p w:rsidR="00815F6A" w:rsidRPr="00A335EA" w:rsidRDefault="00815F6A" w:rsidP="00815F6A">
      <w:pPr>
        <w:spacing w:line="240" w:lineRule="auto"/>
        <w:rPr>
          <w:rFonts w:ascii="Times New Roman" w:eastAsia="Calibri" w:hAnsi="Times New Roman" w:cs="Times New Roman"/>
          <w:sz w:val="24"/>
          <w:szCs w:val="24"/>
        </w:rPr>
      </w:pPr>
      <w:r w:rsidRPr="00A335EA">
        <w:rPr>
          <w:rFonts w:ascii="Times New Roman" w:eastAsia="Calibri" w:hAnsi="Times New Roman" w:cs="Times New Roman"/>
          <w:sz w:val="24"/>
          <w:szCs w:val="24"/>
        </w:rPr>
        <w:t xml:space="preserve">This activity follows all four components of statistical problem solving put forth in the </w:t>
      </w:r>
      <w:r w:rsidRPr="00A335EA">
        <w:rPr>
          <w:rFonts w:ascii="Times New Roman" w:eastAsia="Calibri" w:hAnsi="Times New Roman" w:cs="Times New Roman"/>
          <w:i/>
          <w:sz w:val="24"/>
          <w:szCs w:val="24"/>
        </w:rPr>
        <w:t>Guidelines for Assessment and Instruction in Statistics Education (GAISE) Report.</w:t>
      </w:r>
      <w:r w:rsidRPr="00A335EA">
        <w:rPr>
          <w:rFonts w:ascii="Times New Roman" w:eastAsia="Calibri" w:hAnsi="Times New Roman" w:cs="Times New Roman"/>
          <w:sz w:val="24"/>
          <w:szCs w:val="24"/>
        </w:rPr>
        <w:t xml:space="preserve"> The four components are: formulate a question, design and implement a plan to collect data, analyze the data by measures and graphs, and interpret the results in the context of the original question. This is a GAISE Level C Activity.</w:t>
      </w:r>
    </w:p>
    <w:p w:rsidR="00815F6A" w:rsidRPr="00A335EA" w:rsidRDefault="00815F6A" w:rsidP="00815F6A">
      <w:pPr>
        <w:spacing w:line="240" w:lineRule="auto"/>
        <w:rPr>
          <w:rFonts w:ascii="Times New Roman" w:eastAsia="Calibri" w:hAnsi="Times New Roman" w:cs="Times New Roman"/>
          <w:sz w:val="24"/>
          <w:szCs w:val="24"/>
        </w:rPr>
      </w:pPr>
    </w:p>
    <w:p w:rsidR="00815F6A" w:rsidRPr="00A335EA" w:rsidRDefault="00815F6A" w:rsidP="00815F6A">
      <w:pPr>
        <w:spacing w:line="240" w:lineRule="auto"/>
        <w:contextualSpacing/>
        <w:rPr>
          <w:rFonts w:ascii="Times New Roman" w:eastAsia="Calibri" w:hAnsi="Times New Roman" w:cs="Times New Roman"/>
          <w:b/>
          <w:sz w:val="24"/>
          <w:szCs w:val="24"/>
        </w:rPr>
      </w:pPr>
      <w:r w:rsidRPr="00A335EA">
        <w:rPr>
          <w:rFonts w:ascii="Times New Roman" w:eastAsia="Calibri" w:hAnsi="Times New Roman" w:cs="Times New Roman"/>
          <w:b/>
          <w:sz w:val="24"/>
          <w:szCs w:val="24"/>
        </w:rPr>
        <w:t>Common Core State Standards for Mathematical Practice</w:t>
      </w:r>
    </w:p>
    <w:p w:rsidR="00815F6A" w:rsidRPr="00A335EA" w:rsidRDefault="00815F6A" w:rsidP="00815F6A">
      <w:pPr>
        <w:numPr>
          <w:ilvl w:val="0"/>
          <w:numId w:val="24"/>
        </w:numPr>
        <w:spacing w:line="240" w:lineRule="auto"/>
        <w:contextualSpacing/>
        <w:rPr>
          <w:rFonts w:ascii="Times New Roman" w:eastAsia="Calibri" w:hAnsi="Times New Roman" w:cs="Times New Roman"/>
          <w:sz w:val="24"/>
          <w:szCs w:val="24"/>
        </w:rPr>
      </w:pPr>
      <w:r w:rsidRPr="00A335EA">
        <w:rPr>
          <w:rFonts w:ascii="Times New Roman" w:eastAsia="Calibri" w:hAnsi="Times New Roman" w:cs="Times New Roman"/>
          <w:sz w:val="24"/>
          <w:szCs w:val="24"/>
        </w:rPr>
        <w:t>Make sense of problems and persevere in solving them.</w:t>
      </w:r>
    </w:p>
    <w:p w:rsidR="00815F6A" w:rsidRPr="00A335EA" w:rsidRDefault="00815F6A" w:rsidP="00815F6A">
      <w:pPr>
        <w:numPr>
          <w:ilvl w:val="0"/>
          <w:numId w:val="24"/>
        </w:numPr>
        <w:spacing w:line="240" w:lineRule="auto"/>
        <w:contextualSpacing/>
        <w:rPr>
          <w:rFonts w:ascii="Times New Roman" w:eastAsia="Calibri" w:hAnsi="Times New Roman" w:cs="Times New Roman"/>
          <w:sz w:val="24"/>
          <w:szCs w:val="24"/>
        </w:rPr>
      </w:pPr>
      <w:r w:rsidRPr="00A335EA">
        <w:rPr>
          <w:rFonts w:ascii="Times New Roman" w:eastAsia="Calibri" w:hAnsi="Times New Roman" w:cs="Times New Roman"/>
          <w:sz w:val="24"/>
          <w:szCs w:val="24"/>
        </w:rPr>
        <w:t>Reason abstractly and quantitatively.</w:t>
      </w:r>
    </w:p>
    <w:p w:rsidR="00815F6A" w:rsidRPr="00A335EA" w:rsidRDefault="00815F6A" w:rsidP="00815F6A">
      <w:pPr>
        <w:numPr>
          <w:ilvl w:val="0"/>
          <w:numId w:val="24"/>
        </w:numPr>
        <w:spacing w:line="240" w:lineRule="auto"/>
        <w:contextualSpacing/>
        <w:rPr>
          <w:rFonts w:ascii="Times New Roman" w:eastAsia="Calibri" w:hAnsi="Times New Roman" w:cs="Times New Roman"/>
          <w:sz w:val="24"/>
          <w:szCs w:val="24"/>
        </w:rPr>
      </w:pPr>
      <w:r w:rsidRPr="00A335EA">
        <w:rPr>
          <w:rFonts w:ascii="Times New Roman" w:eastAsia="Calibri" w:hAnsi="Times New Roman" w:cs="Times New Roman"/>
          <w:sz w:val="24"/>
          <w:szCs w:val="24"/>
        </w:rPr>
        <w:t>Construct viable arguments and critique the reasoning of others.</w:t>
      </w:r>
    </w:p>
    <w:p w:rsidR="00815F6A" w:rsidRPr="00A335EA" w:rsidRDefault="00815F6A" w:rsidP="00815F6A">
      <w:pPr>
        <w:numPr>
          <w:ilvl w:val="0"/>
          <w:numId w:val="24"/>
        </w:numPr>
        <w:spacing w:line="240" w:lineRule="auto"/>
        <w:contextualSpacing/>
        <w:rPr>
          <w:rFonts w:ascii="Times New Roman" w:eastAsia="Calibri" w:hAnsi="Times New Roman" w:cs="Times New Roman"/>
          <w:sz w:val="24"/>
          <w:szCs w:val="24"/>
        </w:rPr>
      </w:pPr>
      <w:r w:rsidRPr="00A335EA">
        <w:rPr>
          <w:rFonts w:ascii="Times New Roman" w:eastAsia="Calibri" w:hAnsi="Times New Roman" w:cs="Times New Roman"/>
          <w:sz w:val="24"/>
          <w:szCs w:val="24"/>
        </w:rPr>
        <w:t>Model with mathematics.</w:t>
      </w:r>
    </w:p>
    <w:p w:rsidR="00815F6A" w:rsidRPr="00A335EA" w:rsidRDefault="00815F6A" w:rsidP="00815F6A">
      <w:pPr>
        <w:numPr>
          <w:ilvl w:val="0"/>
          <w:numId w:val="24"/>
        </w:numPr>
        <w:spacing w:line="240" w:lineRule="auto"/>
        <w:contextualSpacing/>
        <w:rPr>
          <w:rFonts w:ascii="Times New Roman" w:eastAsia="Calibri" w:hAnsi="Times New Roman" w:cs="Times New Roman"/>
          <w:sz w:val="24"/>
          <w:szCs w:val="24"/>
        </w:rPr>
      </w:pPr>
      <w:r w:rsidRPr="00A335EA">
        <w:rPr>
          <w:rFonts w:ascii="Times New Roman" w:eastAsia="Calibri" w:hAnsi="Times New Roman" w:cs="Times New Roman"/>
          <w:sz w:val="24"/>
          <w:szCs w:val="24"/>
        </w:rPr>
        <w:t>Use appropriate tools strategically.</w:t>
      </w:r>
    </w:p>
    <w:p w:rsidR="00815F6A" w:rsidRPr="00A335EA" w:rsidRDefault="00815F6A" w:rsidP="00815F6A">
      <w:pPr>
        <w:spacing w:line="240" w:lineRule="auto"/>
        <w:contextualSpacing/>
        <w:rPr>
          <w:rFonts w:ascii="Times New Roman" w:eastAsia="Calibri" w:hAnsi="Times New Roman" w:cs="Times New Roman"/>
          <w:sz w:val="24"/>
          <w:szCs w:val="24"/>
        </w:rPr>
      </w:pPr>
    </w:p>
    <w:p w:rsidR="00815F6A" w:rsidRPr="00A335EA" w:rsidRDefault="00815F6A" w:rsidP="00815F6A">
      <w:pPr>
        <w:spacing w:line="240" w:lineRule="auto"/>
        <w:rPr>
          <w:rFonts w:ascii="Times New Roman" w:eastAsia="Calibri" w:hAnsi="Times New Roman" w:cs="Times New Roman"/>
          <w:b/>
          <w:sz w:val="24"/>
          <w:szCs w:val="24"/>
        </w:rPr>
      </w:pPr>
      <w:r w:rsidRPr="00A335EA">
        <w:rPr>
          <w:rFonts w:ascii="Times New Roman" w:eastAsia="Calibri" w:hAnsi="Times New Roman" w:cs="Times New Roman"/>
          <w:b/>
          <w:sz w:val="24"/>
          <w:szCs w:val="24"/>
        </w:rPr>
        <w:t>Common Core State Standard Grade Level Content (High School)</w:t>
      </w:r>
    </w:p>
    <w:p w:rsidR="00815F6A" w:rsidRPr="00A335EA" w:rsidRDefault="00815F6A" w:rsidP="00815F6A">
      <w:pPr>
        <w:spacing w:line="240" w:lineRule="auto"/>
        <w:rPr>
          <w:rFonts w:ascii="Times New Roman" w:eastAsia="Calibri" w:hAnsi="Times New Roman" w:cs="Times New Roman"/>
          <w:sz w:val="24"/>
          <w:szCs w:val="24"/>
        </w:rPr>
      </w:pPr>
      <w:r w:rsidRPr="00A335EA">
        <w:rPr>
          <w:rFonts w:ascii="Times New Roman" w:eastAsia="Calibri" w:hAnsi="Times New Roman" w:cs="Times New Roman"/>
          <w:sz w:val="24"/>
          <w:szCs w:val="24"/>
        </w:rPr>
        <w:t>S-ID. 1.  Represent data with plots on the real number line (dot plots, histograms, and box plots).</w:t>
      </w:r>
    </w:p>
    <w:p w:rsidR="00815F6A" w:rsidRPr="00A335EA" w:rsidRDefault="00815F6A" w:rsidP="00815F6A">
      <w:pPr>
        <w:spacing w:line="240" w:lineRule="auto"/>
        <w:rPr>
          <w:rFonts w:ascii="Times New Roman" w:eastAsia="Calibri" w:hAnsi="Times New Roman" w:cs="Times New Roman"/>
          <w:sz w:val="24"/>
          <w:szCs w:val="24"/>
        </w:rPr>
      </w:pPr>
      <w:r w:rsidRPr="00A335EA">
        <w:rPr>
          <w:rFonts w:ascii="Times New Roman" w:eastAsia="Calibri" w:hAnsi="Times New Roman" w:cs="Times New Roman"/>
          <w:sz w:val="24"/>
          <w:szCs w:val="24"/>
        </w:rPr>
        <w:t>S-ID. 2.  Use statistics appropriate to the shape of the data distribution to compare center (median, mean) and spread (interquartile range, standard deviation) of two or more different data sets.</w:t>
      </w:r>
    </w:p>
    <w:p w:rsidR="00815F6A" w:rsidRPr="00A335EA" w:rsidRDefault="00815F6A" w:rsidP="00815F6A">
      <w:pPr>
        <w:spacing w:line="240" w:lineRule="auto"/>
        <w:rPr>
          <w:rFonts w:ascii="Times New Roman" w:eastAsia="Calibri" w:hAnsi="Times New Roman" w:cs="Times New Roman"/>
          <w:sz w:val="24"/>
          <w:szCs w:val="24"/>
        </w:rPr>
      </w:pPr>
      <w:r w:rsidRPr="00A335EA">
        <w:rPr>
          <w:rFonts w:ascii="Times New Roman" w:eastAsia="Calibri" w:hAnsi="Times New Roman" w:cs="Times New Roman"/>
          <w:sz w:val="24"/>
          <w:szCs w:val="24"/>
        </w:rPr>
        <w:t>S-ID. 3.  Interpret differences in shape, center, and spread in the context of the data sets, accounting for possible effects of extreme data points (outliers).</w:t>
      </w:r>
    </w:p>
    <w:p w:rsidR="00815F6A" w:rsidRPr="00A335EA" w:rsidRDefault="00815F6A" w:rsidP="00815F6A">
      <w:pPr>
        <w:spacing w:line="240" w:lineRule="auto"/>
        <w:rPr>
          <w:rFonts w:ascii="Times New Roman" w:eastAsia="Calibri" w:hAnsi="Times New Roman" w:cs="Times New Roman"/>
          <w:sz w:val="24"/>
          <w:szCs w:val="24"/>
        </w:rPr>
      </w:pPr>
      <w:r w:rsidRPr="00A335EA">
        <w:rPr>
          <w:rFonts w:ascii="Times New Roman" w:eastAsia="Calibri" w:hAnsi="Times New Roman" w:cs="Times New Roman"/>
          <w:sz w:val="24"/>
          <w:szCs w:val="24"/>
        </w:rPr>
        <w:t>S-IC. 1.  Understand statistics as a process for making inferences about population parameters based on a random sample from that population.</w:t>
      </w:r>
    </w:p>
    <w:p w:rsidR="00815F6A" w:rsidRPr="00A335EA" w:rsidRDefault="00815F6A" w:rsidP="00815F6A">
      <w:pPr>
        <w:spacing w:line="240" w:lineRule="auto"/>
        <w:rPr>
          <w:rFonts w:ascii="Times New Roman" w:eastAsia="Calibri" w:hAnsi="Times New Roman" w:cs="Times New Roman"/>
          <w:sz w:val="24"/>
          <w:szCs w:val="24"/>
        </w:rPr>
      </w:pPr>
      <w:r w:rsidRPr="00A335EA">
        <w:rPr>
          <w:rFonts w:ascii="Times New Roman" w:eastAsia="Calibri" w:hAnsi="Times New Roman" w:cs="Times New Roman"/>
          <w:sz w:val="24"/>
          <w:szCs w:val="24"/>
        </w:rPr>
        <w:t xml:space="preserve">S-IC. 5.  Use data from a randomized experiment to compare two treatments; use simulations to decide if differences between parameters are significant.   </w:t>
      </w:r>
    </w:p>
    <w:p w:rsidR="00815F6A" w:rsidRPr="00A335EA" w:rsidRDefault="00815F6A" w:rsidP="00815F6A">
      <w:pPr>
        <w:spacing w:line="240" w:lineRule="auto"/>
        <w:rPr>
          <w:rFonts w:ascii="Times New Roman" w:eastAsia="Calibri" w:hAnsi="Times New Roman" w:cs="Times New Roman"/>
          <w:sz w:val="24"/>
          <w:szCs w:val="24"/>
        </w:rPr>
      </w:pPr>
    </w:p>
    <w:p w:rsidR="00815F6A" w:rsidRPr="00A335EA" w:rsidRDefault="00815F6A" w:rsidP="00815F6A">
      <w:pPr>
        <w:spacing w:line="240" w:lineRule="auto"/>
        <w:rPr>
          <w:rFonts w:ascii="Times New Roman" w:eastAsia="Calibri" w:hAnsi="Times New Roman" w:cs="Times New Roman"/>
          <w:sz w:val="24"/>
          <w:szCs w:val="24"/>
        </w:rPr>
      </w:pPr>
    </w:p>
    <w:p w:rsidR="00815F6A" w:rsidRPr="00A335EA" w:rsidRDefault="00815F6A" w:rsidP="00815F6A">
      <w:pPr>
        <w:spacing w:line="240" w:lineRule="auto"/>
        <w:rPr>
          <w:rFonts w:ascii="Times New Roman" w:eastAsia="Calibri" w:hAnsi="Times New Roman" w:cs="Times New Roman"/>
          <w:sz w:val="24"/>
          <w:szCs w:val="24"/>
        </w:rPr>
      </w:pPr>
    </w:p>
    <w:p w:rsidR="00815F6A" w:rsidRPr="00A335EA" w:rsidRDefault="00815F6A" w:rsidP="00815F6A">
      <w:pPr>
        <w:spacing w:line="240" w:lineRule="auto"/>
        <w:rPr>
          <w:rFonts w:ascii="Times New Roman" w:eastAsia="Calibri" w:hAnsi="Times New Roman" w:cs="Times New Roman"/>
          <w:sz w:val="24"/>
          <w:szCs w:val="24"/>
        </w:rPr>
      </w:pPr>
    </w:p>
    <w:p w:rsidR="00815F6A" w:rsidRPr="00A335EA" w:rsidRDefault="00815F6A" w:rsidP="00815F6A">
      <w:pPr>
        <w:spacing w:line="240" w:lineRule="auto"/>
        <w:rPr>
          <w:rFonts w:ascii="Times New Roman" w:eastAsia="Calibri" w:hAnsi="Times New Roman" w:cs="Times New Roman"/>
          <w:sz w:val="24"/>
          <w:szCs w:val="24"/>
        </w:rPr>
      </w:pPr>
    </w:p>
    <w:p w:rsidR="00815F6A" w:rsidRPr="00A335EA" w:rsidRDefault="00815F6A" w:rsidP="00815F6A">
      <w:pPr>
        <w:spacing w:line="240" w:lineRule="auto"/>
        <w:rPr>
          <w:rFonts w:ascii="Times New Roman" w:eastAsia="Calibri" w:hAnsi="Times New Roman" w:cs="Times New Roman"/>
          <w:b/>
          <w:sz w:val="24"/>
          <w:szCs w:val="24"/>
        </w:rPr>
      </w:pPr>
      <w:r w:rsidRPr="00A335EA">
        <w:rPr>
          <w:rFonts w:ascii="Times New Roman" w:eastAsia="Calibri" w:hAnsi="Times New Roman" w:cs="Times New Roman"/>
          <w:b/>
          <w:sz w:val="24"/>
          <w:szCs w:val="24"/>
        </w:rPr>
        <w:lastRenderedPageBreak/>
        <w:t>NCTM Principles and Standards for School Mathematics</w:t>
      </w:r>
    </w:p>
    <w:p w:rsidR="00815F6A" w:rsidRPr="00A335EA" w:rsidRDefault="00815F6A" w:rsidP="00815F6A">
      <w:pPr>
        <w:spacing w:line="240" w:lineRule="auto"/>
        <w:rPr>
          <w:rFonts w:ascii="Times New Roman" w:eastAsia="Calibri" w:hAnsi="Times New Roman" w:cs="Times New Roman"/>
          <w:b/>
          <w:sz w:val="24"/>
          <w:szCs w:val="24"/>
        </w:rPr>
      </w:pPr>
      <w:r w:rsidRPr="00A335EA">
        <w:rPr>
          <w:rFonts w:ascii="Times New Roman" w:eastAsia="Calibri" w:hAnsi="Times New Roman" w:cs="Times New Roman"/>
          <w:b/>
          <w:sz w:val="24"/>
          <w:szCs w:val="24"/>
        </w:rPr>
        <w:t>Data Analysis and Probability Standards for Grades 9-12</w:t>
      </w:r>
    </w:p>
    <w:p w:rsidR="00815F6A" w:rsidRPr="00A335EA" w:rsidRDefault="00815F6A" w:rsidP="00815F6A">
      <w:pPr>
        <w:spacing w:line="240" w:lineRule="auto"/>
        <w:ind w:left="720"/>
        <w:contextualSpacing/>
        <w:rPr>
          <w:rFonts w:ascii="Times New Roman" w:eastAsia="Calibri" w:hAnsi="Times New Roman" w:cs="Times New Roman"/>
          <w:b/>
          <w:sz w:val="24"/>
          <w:szCs w:val="24"/>
        </w:rPr>
      </w:pPr>
      <w:r w:rsidRPr="00A335EA">
        <w:rPr>
          <w:rFonts w:ascii="Times New Roman" w:eastAsia="Calibri" w:hAnsi="Times New Roman" w:cs="Times New Roman"/>
          <w:b/>
          <w:sz w:val="24"/>
          <w:szCs w:val="24"/>
        </w:rPr>
        <w:t>Formulate questions that can be addressed with data and collect, organize, and display relevant data to answer them:</w:t>
      </w:r>
    </w:p>
    <w:p w:rsidR="00815F6A" w:rsidRPr="00A335EA" w:rsidRDefault="00815F6A" w:rsidP="00815F6A">
      <w:pPr>
        <w:numPr>
          <w:ilvl w:val="0"/>
          <w:numId w:val="25"/>
        </w:numPr>
        <w:spacing w:line="240" w:lineRule="auto"/>
        <w:contextualSpacing/>
        <w:rPr>
          <w:rFonts w:ascii="Times New Roman" w:eastAsia="Calibri" w:hAnsi="Times New Roman" w:cs="Times New Roman"/>
          <w:b/>
          <w:sz w:val="24"/>
          <w:szCs w:val="24"/>
        </w:rPr>
      </w:pPr>
      <w:r w:rsidRPr="00A335EA">
        <w:rPr>
          <w:rFonts w:ascii="Times New Roman" w:eastAsia="Calibri" w:hAnsi="Times New Roman" w:cs="Times New Roman"/>
          <w:sz w:val="24"/>
          <w:szCs w:val="24"/>
        </w:rPr>
        <w:t>understand the meaning of measurement data and categorical data, of univariate and bivariate data, and of the term variable;</w:t>
      </w:r>
    </w:p>
    <w:p w:rsidR="00815F6A" w:rsidRPr="00A335EA" w:rsidRDefault="00815F6A" w:rsidP="00815F6A">
      <w:pPr>
        <w:numPr>
          <w:ilvl w:val="0"/>
          <w:numId w:val="25"/>
        </w:numPr>
        <w:spacing w:line="240" w:lineRule="auto"/>
        <w:contextualSpacing/>
        <w:rPr>
          <w:rFonts w:ascii="Times New Roman" w:eastAsia="Calibri" w:hAnsi="Times New Roman" w:cs="Times New Roman"/>
          <w:b/>
          <w:sz w:val="24"/>
          <w:szCs w:val="24"/>
        </w:rPr>
      </w:pPr>
      <w:r w:rsidRPr="00A335EA">
        <w:rPr>
          <w:rFonts w:ascii="Times New Roman" w:eastAsia="Calibri" w:hAnsi="Times New Roman" w:cs="Times New Roman"/>
          <w:sz w:val="24"/>
          <w:szCs w:val="24"/>
        </w:rPr>
        <w:t>understand histograms, parallel box plots, and scatterplots and use them to display data;</w:t>
      </w:r>
    </w:p>
    <w:p w:rsidR="00815F6A" w:rsidRPr="00A335EA" w:rsidRDefault="00815F6A" w:rsidP="00815F6A">
      <w:pPr>
        <w:numPr>
          <w:ilvl w:val="0"/>
          <w:numId w:val="25"/>
        </w:numPr>
        <w:spacing w:line="240" w:lineRule="auto"/>
        <w:contextualSpacing/>
        <w:rPr>
          <w:rFonts w:ascii="Times New Roman" w:eastAsia="Calibri" w:hAnsi="Times New Roman" w:cs="Times New Roman"/>
          <w:b/>
          <w:sz w:val="24"/>
          <w:szCs w:val="24"/>
        </w:rPr>
      </w:pPr>
      <w:proofErr w:type="gramStart"/>
      <w:r w:rsidRPr="00A335EA">
        <w:rPr>
          <w:rFonts w:ascii="Times New Roman" w:eastAsia="Calibri" w:hAnsi="Times New Roman" w:cs="Times New Roman"/>
          <w:sz w:val="24"/>
          <w:szCs w:val="24"/>
        </w:rPr>
        <w:t>compute</w:t>
      </w:r>
      <w:proofErr w:type="gramEnd"/>
      <w:r w:rsidRPr="00A335EA">
        <w:rPr>
          <w:rFonts w:ascii="Times New Roman" w:eastAsia="Calibri" w:hAnsi="Times New Roman" w:cs="Times New Roman"/>
          <w:sz w:val="24"/>
          <w:szCs w:val="24"/>
        </w:rPr>
        <w:t xml:space="preserve"> basic statistics and understand the distinction between a statistic and parameter.</w:t>
      </w:r>
    </w:p>
    <w:p w:rsidR="00815F6A" w:rsidRPr="00A335EA" w:rsidRDefault="00815F6A" w:rsidP="00815F6A">
      <w:pPr>
        <w:spacing w:line="240" w:lineRule="auto"/>
        <w:ind w:left="720"/>
        <w:contextualSpacing/>
        <w:rPr>
          <w:rFonts w:ascii="Times New Roman" w:eastAsia="Calibri" w:hAnsi="Times New Roman" w:cs="Times New Roman"/>
          <w:b/>
          <w:sz w:val="24"/>
          <w:szCs w:val="24"/>
        </w:rPr>
      </w:pPr>
      <w:r w:rsidRPr="00A335EA">
        <w:rPr>
          <w:rFonts w:ascii="Times New Roman" w:eastAsia="Calibri" w:hAnsi="Times New Roman" w:cs="Times New Roman"/>
          <w:b/>
          <w:sz w:val="24"/>
          <w:szCs w:val="24"/>
        </w:rPr>
        <w:t>Select and use appropriate statistical methods to analyze data:</w:t>
      </w:r>
    </w:p>
    <w:p w:rsidR="00815F6A" w:rsidRPr="00A335EA" w:rsidRDefault="00815F6A" w:rsidP="00815F6A">
      <w:pPr>
        <w:numPr>
          <w:ilvl w:val="0"/>
          <w:numId w:val="26"/>
        </w:numPr>
        <w:spacing w:line="240" w:lineRule="auto"/>
        <w:contextualSpacing/>
        <w:rPr>
          <w:rFonts w:ascii="Times New Roman" w:eastAsia="Calibri" w:hAnsi="Times New Roman" w:cs="Times New Roman"/>
          <w:sz w:val="24"/>
          <w:szCs w:val="24"/>
        </w:rPr>
      </w:pPr>
      <w:proofErr w:type="gramStart"/>
      <w:r w:rsidRPr="00A335EA">
        <w:rPr>
          <w:rFonts w:ascii="Times New Roman" w:eastAsia="Calibri" w:hAnsi="Times New Roman" w:cs="Times New Roman"/>
          <w:sz w:val="24"/>
          <w:szCs w:val="24"/>
        </w:rPr>
        <w:t>for</w:t>
      </w:r>
      <w:proofErr w:type="gramEnd"/>
      <w:r w:rsidRPr="00A335EA">
        <w:rPr>
          <w:rFonts w:ascii="Times New Roman" w:eastAsia="Calibri" w:hAnsi="Times New Roman" w:cs="Times New Roman"/>
          <w:sz w:val="24"/>
          <w:szCs w:val="24"/>
        </w:rPr>
        <w:t xml:space="preserve"> univariate measurement data, be able to display the distribution, describe its shape, and select and calculate summary statistics.</w:t>
      </w:r>
    </w:p>
    <w:p w:rsidR="00815F6A" w:rsidRPr="00A335EA" w:rsidRDefault="00815F6A" w:rsidP="00815F6A">
      <w:pPr>
        <w:tabs>
          <w:tab w:val="left" w:pos="810"/>
        </w:tabs>
        <w:spacing w:line="240" w:lineRule="auto"/>
        <w:ind w:left="720"/>
        <w:contextualSpacing/>
        <w:rPr>
          <w:rFonts w:ascii="Times New Roman" w:eastAsia="Calibri" w:hAnsi="Times New Roman" w:cs="Times New Roman"/>
          <w:b/>
          <w:sz w:val="24"/>
          <w:szCs w:val="24"/>
        </w:rPr>
      </w:pPr>
      <w:r w:rsidRPr="00A335EA">
        <w:rPr>
          <w:rFonts w:ascii="Times New Roman" w:eastAsia="Calibri" w:hAnsi="Times New Roman" w:cs="Times New Roman"/>
          <w:b/>
          <w:sz w:val="24"/>
          <w:szCs w:val="24"/>
        </w:rPr>
        <w:t>Develop and evaluate inferences and predictions that are based on data:</w:t>
      </w:r>
    </w:p>
    <w:p w:rsidR="00815F6A" w:rsidRPr="00A335EA" w:rsidRDefault="00815F6A" w:rsidP="00815F6A">
      <w:pPr>
        <w:numPr>
          <w:ilvl w:val="0"/>
          <w:numId w:val="26"/>
        </w:numPr>
        <w:tabs>
          <w:tab w:val="left" w:pos="810"/>
        </w:tabs>
        <w:spacing w:line="240" w:lineRule="auto"/>
        <w:contextualSpacing/>
        <w:rPr>
          <w:rFonts w:ascii="Times New Roman" w:eastAsia="Calibri" w:hAnsi="Times New Roman" w:cs="Times New Roman"/>
          <w:sz w:val="24"/>
          <w:szCs w:val="24"/>
        </w:rPr>
      </w:pPr>
      <w:proofErr w:type="gramStart"/>
      <w:r w:rsidRPr="00A335EA">
        <w:rPr>
          <w:rFonts w:ascii="Times New Roman" w:eastAsia="Calibri" w:hAnsi="Times New Roman" w:cs="Times New Roman"/>
          <w:sz w:val="24"/>
          <w:szCs w:val="24"/>
        </w:rPr>
        <w:t>understand</w:t>
      </w:r>
      <w:proofErr w:type="gramEnd"/>
      <w:r w:rsidRPr="00A335EA">
        <w:rPr>
          <w:rFonts w:ascii="Times New Roman" w:eastAsia="Calibri" w:hAnsi="Times New Roman" w:cs="Times New Roman"/>
          <w:sz w:val="24"/>
          <w:szCs w:val="24"/>
        </w:rPr>
        <w:t xml:space="preserve"> how sample statistics reflect the values of population parameters and use sampling distributions as the basis for informal inference.</w:t>
      </w:r>
    </w:p>
    <w:p w:rsidR="00815F6A" w:rsidRPr="00A335EA" w:rsidRDefault="00815F6A" w:rsidP="00815F6A">
      <w:pPr>
        <w:tabs>
          <w:tab w:val="left" w:pos="810"/>
        </w:tabs>
        <w:spacing w:line="240" w:lineRule="auto"/>
        <w:ind w:left="720"/>
        <w:rPr>
          <w:rFonts w:ascii="Times New Roman" w:eastAsia="Calibri" w:hAnsi="Times New Roman" w:cs="Times New Roman"/>
          <w:sz w:val="24"/>
          <w:szCs w:val="24"/>
        </w:rPr>
      </w:pPr>
    </w:p>
    <w:p w:rsidR="00815F6A" w:rsidRPr="00A335EA" w:rsidRDefault="00815F6A" w:rsidP="00815F6A">
      <w:pPr>
        <w:tabs>
          <w:tab w:val="left" w:pos="810"/>
        </w:tabs>
        <w:spacing w:line="240" w:lineRule="auto"/>
        <w:rPr>
          <w:rFonts w:ascii="Times New Roman" w:eastAsia="Calibri" w:hAnsi="Times New Roman" w:cs="Times New Roman"/>
          <w:b/>
          <w:sz w:val="24"/>
          <w:szCs w:val="24"/>
        </w:rPr>
      </w:pPr>
      <w:r w:rsidRPr="00A335EA">
        <w:rPr>
          <w:rFonts w:ascii="Times New Roman" w:eastAsia="Calibri" w:hAnsi="Times New Roman" w:cs="Times New Roman"/>
          <w:b/>
          <w:sz w:val="24"/>
          <w:szCs w:val="24"/>
        </w:rPr>
        <w:t>Prerequisites</w:t>
      </w:r>
    </w:p>
    <w:p w:rsidR="00815F6A" w:rsidRPr="00A335EA" w:rsidRDefault="00815F6A" w:rsidP="00815F6A">
      <w:pPr>
        <w:tabs>
          <w:tab w:val="left" w:pos="810"/>
        </w:tabs>
        <w:spacing w:line="240" w:lineRule="auto"/>
        <w:rPr>
          <w:rFonts w:ascii="Times New Roman" w:hAnsi="Times New Roman" w:cs="Times New Roman"/>
          <w:sz w:val="24"/>
          <w:szCs w:val="24"/>
        </w:rPr>
      </w:pPr>
      <w:r w:rsidRPr="00A335EA">
        <w:rPr>
          <w:rFonts w:ascii="Times New Roman" w:eastAsia="Calibri" w:hAnsi="Times New Roman" w:cs="Times New Roman"/>
          <w:sz w:val="24"/>
          <w:szCs w:val="24"/>
        </w:rPr>
        <w:t xml:space="preserve">Before students begin the activity they will be practiced in calculating descriptive statistics and constructing graphical summaries of univariate data.  They will have also learned about sampling distributions for means, constructed confidence intervals for means, and performed hypothesis tests on one mean.  The activity will commence after the students are introduced to two-sample </w:t>
      </w:r>
    </w:p>
    <w:p w:rsidR="00815F6A" w:rsidRPr="00A335EA" w:rsidRDefault="00815F6A" w:rsidP="00815F6A">
      <w:pPr>
        <w:tabs>
          <w:tab w:val="left" w:pos="810"/>
        </w:tabs>
        <w:spacing w:line="240" w:lineRule="auto"/>
        <w:rPr>
          <w:rFonts w:ascii="Times New Roman" w:hAnsi="Times New Roman" w:cs="Times New Roman"/>
          <w:sz w:val="24"/>
          <w:szCs w:val="24"/>
        </w:rPr>
      </w:pPr>
      <m:oMath>
        <m:r>
          <w:rPr>
            <w:rFonts w:ascii="Cambria Math" w:eastAsia="Calibri" w:hAnsi="Cambria Math" w:cs="Times New Roman"/>
            <w:sz w:val="24"/>
            <w:szCs w:val="24"/>
          </w:rPr>
          <m:t>t</m:t>
        </m:r>
      </m:oMath>
      <w:r w:rsidRPr="00A335EA">
        <w:rPr>
          <w:rFonts w:ascii="Times New Roman" w:hAnsi="Times New Roman" w:cs="Times New Roman"/>
          <w:sz w:val="24"/>
          <w:szCs w:val="24"/>
        </w:rPr>
        <w:t>-tests.</w:t>
      </w:r>
    </w:p>
    <w:p w:rsidR="00815F6A" w:rsidRPr="00A335EA" w:rsidRDefault="00815F6A" w:rsidP="00815F6A">
      <w:pPr>
        <w:tabs>
          <w:tab w:val="left" w:pos="810"/>
        </w:tabs>
        <w:spacing w:line="240" w:lineRule="auto"/>
        <w:rPr>
          <w:rFonts w:ascii="Times New Roman" w:hAnsi="Times New Roman" w:cs="Times New Roman"/>
          <w:sz w:val="24"/>
          <w:szCs w:val="24"/>
        </w:rPr>
      </w:pPr>
    </w:p>
    <w:p w:rsidR="00815F6A" w:rsidRPr="00A335EA" w:rsidRDefault="00815F6A" w:rsidP="00815F6A">
      <w:pPr>
        <w:tabs>
          <w:tab w:val="left" w:pos="810"/>
        </w:tabs>
        <w:spacing w:line="240" w:lineRule="auto"/>
        <w:rPr>
          <w:rFonts w:ascii="Times New Roman" w:eastAsia="Calibri" w:hAnsi="Times New Roman" w:cs="Times New Roman"/>
          <w:sz w:val="24"/>
          <w:szCs w:val="24"/>
        </w:rPr>
      </w:pPr>
      <w:r w:rsidRPr="00A335EA">
        <w:rPr>
          <w:rFonts w:ascii="Times New Roman" w:hAnsi="Times New Roman" w:cs="Times New Roman"/>
          <w:b/>
          <w:sz w:val="24"/>
          <w:szCs w:val="24"/>
        </w:rPr>
        <w:t>Learning Targets</w:t>
      </w:r>
      <w:r w:rsidRPr="00A335EA">
        <w:rPr>
          <w:rFonts w:ascii="Times New Roman" w:eastAsia="Calibri" w:hAnsi="Times New Roman" w:cs="Times New Roman"/>
          <w:sz w:val="24"/>
          <w:szCs w:val="24"/>
        </w:rPr>
        <w:t xml:space="preserve"> </w:t>
      </w:r>
    </w:p>
    <w:p w:rsidR="00815F6A" w:rsidRPr="00A335EA" w:rsidRDefault="00815F6A" w:rsidP="00815F6A">
      <w:pPr>
        <w:tabs>
          <w:tab w:val="left" w:pos="810"/>
        </w:tabs>
        <w:spacing w:line="240" w:lineRule="auto"/>
        <w:rPr>
          <w:rFonts w:ascii="Times New Roman" w:hAnsi="Times New Roman" w:cs="Times New Roman"/>
          <w:sz w:val="24"/>
          <w:szCs w:val="24"/>
        </w:rPr>
      </w:pPr>
      <w:r w:rsidRPr="00A335EA">
        <w:rPr>
          <w:rFonts w:ascii="Times New Roman" w:eastAsia="Calibri" w:hAnsi="Times New Roman" w:cs="Times New Roman"/>
          <w:sz w:val="24"/>
          <w:szCs w:val="24"/>
        </w:rPr>
        <w:t xml:space="preserve">After completing the activity, students will be able to calculate descriptive statistics (mean, standard deviation, five number summary, interquartile range) and use them to compare two data sets.  Students will also be able to construct comparative boxplots to compare the distribution of data between two groups.  Students will be able to carry out a two-sample </w:t>
      </w:r>
      <m:oMath>
        <m:r>
          <w:rPr>
            <w:rFonts w:ascii="Cambria Math" w:eastAsia="Calibri" w:hAnsi="Cambria Math" w:cs="Times New Roman"/>
            <w:sz w:val="24"/>
            <w:szCs w:val="24"/>
          </w:rPr>
          <m:t>t</m:t>
        </m:r>
      </m:oMath>
      <w:r w:rsidRPr="00A335EA">
        <w:rPr>
          <w:rFonts w:ascii="Times New Roman" w:hAnsi="Times New Roman" w:cs="Times New Roman"/>
          <w:sz w:val="24"/>
          <w:szCs w:val="24"/>
        </w:rPr>
        <w:t xml:space="preserve">-test and use the results to offer a conclusion to the question of interest. </w:t>
      </w:r>
    </w:p>
    <w:p w:rsidR="00815F6A" w:rsidRPr="00A335EA" w:rsidRDefault="00815F6A" w:rsidP="00815F6A">
      <w:pPr>
        <w:tabs>
          <w:tab w:val="left" w:pos="810"/>
        </w:tabs>
        <w:spacing w:line="240" w:lineRule="auto"/>
        <w:rPr>
          <w:rFonts w:ascii="Times New Roman" w:hAnsi="Times New Roman" w:cs="Times New Roman"/>
          <w:sz w:val="24"/>
          <w:szCs w:val="24"/>
        </w:rPr>
      </w:pPr>
    </w:p>
    <w:p w:rsidR="00815F6A" w:rsidRPr="00A335EA" w:rsidRDefault="00815F6A" w:rsidP="00815F6A">
      <w:pPr>
        <w:tabs>
          <w:tab w:val="left" w:pos="810"/>
        </w:tabs>
        <w:spacing w:line="240" w:lineRule="auto"/>
        <w:rPr>
          <w:rFonts w:ascii="Times New Roman" w:hAnsi="Times New Roman" w:cs="Times New Roman"/>
          <w:b/>
          <w:sz w:val="24"/>
          <w:szCs w:val="24"/>
        </w:rPr>
      </w:pPr>
      <w:r w:rsidRPr="00A335EA">
        <w:rPr>
          <w:rFonts w:ascii="Times New Roman" w:hAnsi="Times New Roman" w:cs="Times New Roman"/>
          <w:b/>
          <w:sz w:val="24"/>
          <w:szCs w:val="24"/>
        </w:rPr>
        <w:t>Time Required</w:t>
      </w:r>
    </w:p>
    <w:p w:rsidR="00815F6A" w:rsidRPr="00A335EA" w:rsidRDefault="00815F6A" w:rsidP="00815F6A">
      <w:pPr>
        <w:tabs>
          <w:tab w:val="left" w:pos="810"/>
        </w:tabs>
        <w:spacing w:line="240" w:lineRule="auto"/>
        <w:rPr>
          <w:rFonts w:ascii="Times New Roman" w:hAnsi="Times New Roman" w:cs="Times New Roman"/>
          <w:sz w:val="24"/>
          <w:szCs w:val="24"/>
        </w:rPr>
      </w:pPr>
      <w:r w:rsidRPr="00A335EA">
        <w:rPr>
          <w:rFonts w:ascii="Times New Roman" w:hAnsi="Times New Roman" w:cs="Times New Roman"/>
          <w:sz w:val="24"/>
          <w:szCs w:val="24"/>
        </w:rPr>
        <w:t>The time required for this activity is roughly 1 class period.</w:t>
      </w:r>
    </w:p>
    <w:p w:rsidR="00815F6A" w:rsidRPr="00A335EA" w:rsidRDefault="00815F6A" w:rsidP="00815F6A">
      <w:pPr>
        <w:tabs>
          <w:tab w:val="left" w:pos="810"/>
        </w:tabs>
        <w:spacing w:line="240" w:lineRule="auto"/>
        <w:rPr>
          <w:rFonts w:ascii="Times New Roman" w:hAnsi="Times New Roman" w:cs="Times New Roman"/>
          <w:sz w:val="24"/>
          <w:szCs w:val="24"/>
        </w:rPr>
      </w:pPr>
    </w:p>
    <w:p w:rsidR="00815F6A" w:rsidRPr="00A335EA" w:rsidRDefault="00815F6A" w:rsidP="00815F6A">
      <w:pPr>
        <w:tabs>
          <w:tab w:val="left" w:pos="810"/>
        </w:tabs>
        <w:spacing w:line="240" w:lineRule="auto"/>
        <w:rPr>
          <w:rFonts w:ascii="Times New Roman" w:hAnsi="Times New Roman" w:cs="Times New Roman"/>
          <w:b/>
          <w:sz w:val="24"/>
          <w:szCs w:val="24"/>
        </w:rPr>
      </w:pPr>
      <w:r w:rsidRPr="00A335EA">
        <w:rPr>
          <w:rFonts w:ascii="Times New Roman" w:hAnsi="Times New Roman" w:cs="Times New Roman"/>
          <w:b/>
          <w:sz w:val="24"/>
          <w:szCs w:val="24"/>
        </w:rPr>
        <w:t>Materials Required</w:t>
      </w:r>
    </w:p>
    <w:p w:rsidR="00815F6A" w:rsidRPr="00A335EA" w:rsidRDefault="00815F6A" w:rsidP="00815F6A">
      <w:pPr>
        <w:tabs>
          <w:tab w:val="left" w:pos="810"/>
        </w:tabs>
        <w:spacing w:line="240" w:lineRule="auto"/>
        <w:rPr>
          <w:rFonts w:ascii="Times New Roman" w:hAnsi="Times New Roman" w:cs="Times New Roman"/>
          <w:sz w:val="24"/>
          <w:szCs w:val="24"/>
        </w:rPr>
      </w:pPr>
      <w:r w:rsidRPr="00A335EA">
        <w:rPr>
          <w:rFonts w:ascii="Times New Roman" w:hAnsi="Times New Roman" w:cs="Times New Roman"/>
          <w:sz w:val="24"/>
          <w:szCs w:val="24"/>
        </w:rPr>
        <w:t xml:space="preserve">For this activity students will only need to bring a pencil, graphing calculator, and scratch paper. The instructor will provide the activity sheet. </w:t>
      </w:r>
    </w:p>
    <w:p w:rsidR="00815F6A" w:rsidRPr="00A335EA" w:rsidRDefault="00815F6A" w:rsidP="00815F6A">
      <w:pPr>
        <w:tabs>
          <w:tab w:val="left" w:pos="810"/>
        </w:tabs>
        <w:spacing w:line="240" w:lineRule="auto"/>
        <w:rPr>
          <w:rFonts w:ascii="Times New Roman" w:hAnsi="Times New Roman" w:cs="Times New Roman"/>
          <w:sz w:val="24"/>
          <w:szCs w:val="24"/>
        </w:rPr>
      </w:pPr>
    </w:p>
    <w:p w:rsidR="00815F6A" w:rsidRPr="00A335EA" w:rsidRDefault="00815F6A" w:rsidP="00815F6A">
      <w:pPr>
        <w:tabs>
          <w:tab w:val="left" w:pos="810"/>
        </w:tabs>
        <w:spacing w:line="240" w:lineRule="auto"/>
        <w:rPr>
          <w:rFonts w:ascii="Times New Roman" w:hAnsi="Times New Roman" w:cs="Times New Roman"/>
          <w:sz w:val="24"/>
          <w:szCs w:val="24"/>
        </w:rPr>
      </w:pPr>
    </w:p>
    <w:p w:rsidR="00815F6A" w:rsidRPr="00A335EA" w:rsidRDefault="00815F6A" w:rsidP="00815F6A">
      <w:pPr>
        <w:tabs>
          <w:tab w:val="left" w:pos="810"/>
        </w:tabs>
        <w:spacing w:line="240" w:lineRule="auto"/>
        <w:rPr>
          <w:rFonts w:ascii="Times New Roman" w:hAnsi="Times New Roman" w:cs="Times New Roman"/>
          <w:sz w:val="24"/>
          <w:szCs w:val="24"/>
        </w:rPr>
      </w:pPr>
    </w:p>
    <w:p w:rsidR="00815F6A" w:rsidRPr="00A335EA" w:rsidRDefault="00815F6A" w:rsidP="00815F6A">
      <w:pPr>
        <w:tabs>
          <w:tab w:val="left" w:pos="810"/>
        </w:tabs>
        <w:spacing w:line="240" w:lineRule="auto"/>
        <w:rPr>
          <w:rFonts w:ascii="Times New Roman" w:hAnsi="Times New Roman" w:cs="Times New Roman"/>
          <w:sz w:val="24"/>
          <w:szCs w:val="24"/>
        </w:rPr>
      </w:pPr>
    </w:p>
    <w:p w:rsidR="00815F6A" w:rsidRDefault="00815F6A" w:rsidP="00815F6A">
      <w:pPr>
        <w:tabs>
          <w:tab w:val="left" w:pos="810"/>
        </w:tabs>
        <w:spacing w:line="240" w:lineRule="auto"/>
        <w:rPr>
          <w:rFonts w:ascii="Times New Roman" w:hAnsi="Times New Roman" w:cs="Times New Roman"/>
          <w:sz w:val="24"/>
          <w:szCs w:val="24"/>
        </w:rPr>
      </w:pPr>
    </w:p>
    <w:p w:rsidR="00815F6A" w:rsidRDefault="00815F6A" w:rsidP="00815F6A">
      <w:pPr>
        <w:tabs>
          <w:tab w:val="left" w:pos="810"/>
        </w:tabs>
        <w:spacing w:line="240" w:lineRule="auto"/>
        <w:rPr>
          <w:rFonts w:ascii="Times New Roman" w:hAnsi="Times New Roman" w:cs="Times New Roman"/>
          <w:sz w:val="24"/>
          <w:szCs w:val="24"/>
        </w:rPr>
      </w:pPr>
    </w:p>
    <w:p w:rsidR="00815F6A" w:rsidRDefault="00815F6A" w:rsidP="00815F6A">
      <w:pPr>
        <w:tabs>
          <w:tab w:val="left" w:pos="810"/>
        </w:tabs>
        <w:spacing w:line="240" w:lineRule="auto"/>
        <w:rPr>
          <w:rFonts w:ascii="Times New Roman" w:hAnsi="Times New Roman" w:cs="Times New Roman"/>
          <w:sz w:val="24"/>
          <w:szCs w:val="24"/>
        </w:rPr>
      </w:pPr>
    </w:p>
    <w:p w:rsidR="00815F6A" w:rsidRDefault="00815F6A" w:rsidP="00815F6A">
      <w:pPr>
        <w:tabs>
          <w:tab w:val="left" w:pos="810"/>
        </w:tabs>
        <w:spacing w:line="240" w:lineRule="auto"/>
        <w:rPr>
          <w:rFonts w:ascii="Times New Roman" w:hAnsi="Times New Roman" w:cs="Times New Roman"/>
          <w:sz w:val="24"/>
          <w:szCs w:val="24"/>
        </w:rPr>
      </w:pPr>
    </w:p>
    <w:p w:rsidR="00815F6A" w:rsidRPr="00815F6A" w:rsidRDefault="00815F6A" w:rsidP="00815F6A">
      <w:pPr>
        <w:tabs>
          <w:tab w:val="left" w:pos="810"/>
        </w:tabs>
        <w:spacing w:line="240" w:lineRule="auto"/>
        <w:rPr>
          <w:rFonts w:ascii="Times New Roman" w:hAnsi="Times New Roman" w:cs="Times New Roman"/>
          <w:sz w:val="24"/>
          <w:szCs w:val="24"/>
        </w:rPr>
      </w:pPr>
    </w:p>
    <w:p w:rsidR="00815F6A" w:rsidRPr="00A335EA" w:rsidRDefault="00815F6A" w:rsidP="00815F6A">
      <w:pPr>
        <w:tabs>
          <w:tab w:val="left" w:pos="810"/>
        </w:tabs>
        <w:spacing w:line="240" w:lineRule="auto"/>
        <w:rPr>
          <w:rFonts w:ascii="Times New Roman" w:hAnsi="Times New Roman" w:cs="Times New Roman"/>
          <w:b/>
          <w:sz w:val="24"/>
          <w:szCs w:val="24"/>
        </w:rPr>
      </w:pPr>
      <w:r w:rsidRPr="00A335EA">
        <w:rPr>
          <w:rFonts w:ascii="Times New Roman" w:hAnsi="Times New Roman" w:cs="Times New Roman"/>
          <w:b/>
          <w:sz w:val="24"/>
          <w:szCs w:val="24"/>
        </w:rPr>
        <w:lastRenderedPageBreak/>
        <w:t>Instructional Lesson Plan</w:t>
      </w:r>
    </w:p>
    <w:p w:rsidR="00815F6A" w:rsidRPr="00A335EA" w:rsidRDefault="00815F6A" w:rsidP="00815F6A">
      <w:pPr>
        <w:tabs>
          <w:tab w:val="left" w:pos="810"/>
        </w:tabs>
        <w:spacing w:line="240" w:lineRule="auto"/>
        <w:rPr>
          <w:rFonts w:ascii="Times New Roman" w:hAnsi="Times New Roman" w:cs="Times New Roman"/>
          <w:b/>
          <w:sz w:val="24"/>
          <w:szCs w:val="24"/>
        </w:rPr>
      </w:pPr>
    </w:p>
    <w:p w:rsidR="00815F6A" w:rsidRPr="00A335EA" w:rsidRDefault="00815F6A" w:rsidP="00815F6A">
      <w:pPr>
        <w:tabs>
          <w:tab w:val="left" w:pos="810"/>
        </w:tabs>
        <w:spacing w:line="240" w:lineRule="auto"/>
        <w:rPr>
          <w:rFonts w:ascii="Times New Roman" w:hAnsi="Times New Roman" w:cs="Times New Roman"/>
          <w:b/>
          <w:sz w:val="24"/>
          <w:szCs w:val="24"/>
        </w:rPr>
      </w:pPr>
      <w:r w:rsidRPr="00A335EA">
        <w:rPr>
          <w:rFonts w:ascii="Times New Roman" w:hAnsi="Times New Roman" w:cs="Times New Roman"/>
          <w:b/>
          <w:sz w:val="24"/>
          <w:szCs w:val="24"/>
        </w:rPr>
        <w:t>The GAISE Statistical Problem-Solving Procedure</w:t>
      </w:r>
    </w:p>
    <w:p w:rsidR="00815F6A" w:rsidRPr="00A335EA" w:rsidRDefault="00815F6A" w:rsidP="00815F6A">
      <w:pPr>
        <w:numPr>
          <w:ilvl w:val="0"/>
          <w:numId w:val="27"/>
        </w:numPr>
        <w:tabs>
          <w:tab w:val="left" w:pos="810"/>
        </w:tabs>
        <w:spacing w:line="240" w:lineRule="auto"/>
        <w:ind w:left="187" w:hanging="187"/>
        <w:contextualSpacing/>
        <w:rPr>
          <w:rFonts w:ascii="Times New Roman" w:eastAsia="Calibri" w:hAnsi="Times New Roman" w:cs="Times New Roman"/>
          <w:b/>
          <w:sz w:val="24"/>
          <w:szCs w:val="24"/>
        </w:rPr>
      </w:pPr>
      <w:r w:rsidRPr="00A335EA">
        <w:rPr>
          <w:rFonts w:ascii="Times New Roman" w:eastAsia="Calibri" w:hAnsi="Times New Roman" w:cs="Times New Roman"/>
          <w:b/>
          <w:sz w:val="24"/>
          <w:szCs w:val="24"/>
        </w:rPr>
        <w:t xml:space="preserve">  Formulate Question(s)</w:t>
      </w:r>
    </w:p>
    <w:p w:rsidR="00815F6A" w:rsidRPr="00A335EA" w:rsidRDefault="00815F6A" w:rsidP="00815F6A">
      <w:pPr>
        <w:spacing w:line="240" w:lineRule="auto"/>
        <w:rPr>
          <w:rFonts w:ascii="Times New Roman" w:eastAsia="Calibri" w:hAnsi="Times New Roman" w:cs="Times New Roman"/>
          <w:sz w:val="24"/>
          <w:szCs w:val="24"/>
        </w:rPr>
      </w:pPr>
      <w:r w:rsidRPr="00A335EA">
        <w:rPr>
          <w:rFonts w:ascii="Times New Roman" w:eastAsia="Calibri" w:hAnsi="Times New Roman" w:cs="Times New Roman"/>
          <w:sz w:val="24"/>
          <w:szCs w:val="24"/>
        </w:rPr>
        <w:t>Begin the activity by passing out the Activity Worksheet and explaining that the goal of the activity is to determine if there is a significant difference in the mean number of seconds it takes for males and females to complete a maze. The question of interest for this activity is:</w:t>
      </w:r>
    </w:p>
    <w:p w:rsidR="00815F6A" w:rsidRPr="00A335EA" w:rsidRDefault="00815F6A" w:rsidP="00815F6A">
      <w:pPr>
        <w:spacing w:line="240" w:lineRule="auto"/>
        <w:ind w:left="720"/>
        <w:contextualSpacing/>
        <w:rPr>
          <w:rFonts w:ascii="Times New Roman" w:eastAsia="Calibri" w:hAnsi="Times New Roman" w:cs="Times New Roman"/>
          <w:sz w:val="24"/>
          <w:szCs w:val="24"/>
        </w:rPr>
      </w:pPr>
      <w:r w:rsidRPr="00A335EA">
        <w:rPr>
          <w:rFonts w:ascii="Times New Roman" w:eastAsia="Calibri" w:hAnsi="Times New Roman" w:cs="Times New Roman"/>
          <w:sz w:val="24"/>
          <w:szCs w:val="24"/>
        </w:rPr>
        <w:t>Does the mean time in seconds to complete a maze significantly differ between males and females?</w:t>
      </w:r>
    </w:p>
    <w:p w:rsidR="00815F6A" w:rsidRPr="00A335EA" w:rsidRDefault="00815F6A" w:rsidP="00815F6A">
      <w:pPr>
        <w:spacing w:line="240" w:lineRule="auto"/>
        <w:contextualSpacing/>
        <w:rPr>
          <w:rFonts w:ascii="Times New Roman" w:eastAsia="Calibri" w:hAnsi="Times New Roman" w:cs="Times New Roman"/>
          <w:sz w:val="24"/>
          <w:szCs w:val="24"/>
        </w:rPr>
      </w:pPr>
      <w:r w:rsidRPr="00A335EA">
        <w:rPr>
          <w:rFonts w:ascii="Times New Roman" w:eastAsia="Calibri" w:hAnsi="Times New Roman" w:cs="Times New Roman"/>
          <w:sz w:val="24"/>
          <w:szCs w:val="24"/>
        </w:rPr>
        <w:t>The rest of this investigation will be based on this specific question of interest.</w:t>
      </w:r>
    </w:p>
    <w:p w:rsidR="00815F6A" w:rsidRPr="00A335EA" w:rsidRDefault="00815F6A" w:rsidP="00815F6A">
      <w:pPr>
        <w:spacing w:line="240" w:lineRule="auto"/>
        <w:contextualSpacing/>
        <w:rPr>
          <w:rFonts w:ascii="Times New Roman" w:eastAsia="Calibri" w:hAnsi="Times New Roman" w:cs="Times New Roman"/>
          <w:sz w:val="24"/>
          <w:szCs w:val="24"/>
        </w:rPr>
      </w:pPr>
    </w:p>
    <w:p w:rsidR="00815F6A" w:rsidRPr="00A335EA" w:rsidRDefault="00815F6A" w:rsidP="00815F6A">
      <w:pPr>
        <w:spacing w:line="240" w:lineRule="auto"/>
        <w:contextualSpacing/>
        <w:rPr>
          <w:rFonts w:ascii="Times New Roman" w:eastAsia="Calibri" w:hAnsi="Times New Roman" w:cs="Times New Roman"/>
          <w:sz w:val="24"/>
          <w:szCs w:val="24"/>
        </w:rPr>
      </w:pPr>
    </w:p>
    <w:p w:rsidR="00815F6A" w:rsidRPr="00A335EA" w:rsidRDefault="00815F6A" w:rsidP="00815F6A">
      <w:pPr>
        <w:numPr>
          <w:ilvl w:val="0"/>
          <w:numId w:val="27"/>
        </w:numPr>
        <w:spacing w:line="240" w:lineRule="auto"/>
        <w:ind w:left="274" w:hanging="274"/>
        <w:contextualSpacing/>
        <w:rPr>
          <w:rFonts w:ascii="Times New Roman" w:eastAsia="Calibri" w:hAnsi="Times New Roman" w:cs="Times New Roman"/>
          <w:b/>
          <w:sz w:val="24"/>
          <w:szCs w:val="24"/>
        </w:rPr>
      </w:pPr>
      <w:r w:rsidRPr="00A335EA">
        <w:rPr>
          <w:rFonts w:ascii="Times New Roman" w:eastAsia="Calibri" w:hAnsi="Times New Roman" w:cs="Times New Roman"/>
          <w:b/>
          <w:sz w:val="24"/>
          <w:szCs w:val="24"/>
        </w:rPr>
        <w:t xml:space="preserve">  Design and Implement a Plan to Collect the Data</w:t>
      </w:r>
    </w:p>
    <w:p w:rsidR="00815F6A" w:rsidRPr="00A335EA" w:rsidRDefault="00815F6A" w:rsidP="00815F6A">
      <w:pPr>
        <w:spacing w:line="240" w:lineRule="auto"/>
        <w:rPr>
          <w:rFonts w:ascii="Times New Roman" w:eastAsia="Calibri" w:hAnsi="Times New Roman" w:cs="Times New Roman"/>
          <w:sz w:val="24"/>
          <w:szCs w:val="24"/>
        </w:rPr>
      </w:pPr>
      <w:r w:rsidRPr="00A335EA">
        <w:rPr>
          <w:rFonts w:ascii="Times New Roman" w:eastAsia="Calibri" w:hAnsi="Times New Roman" w:cs="Times New Roman"/>
          <w:sz w:val="24"/>
          <w:szCs w:val="24"/>
        </w:rPr>
        <w:t xml:space="preserve">The maze is included on the Activity Worksheet and was generated from the web site: </w:t>
      </w:r>
      <w:hyperlink r:id="rId11" w:history="1">
        <w:r w:rsidR="00724FF5" w:rsidRPr="00724FF5">
          <w:rPr>
            <w:rStyle w:val="Hyperlink"/>
            <w:rFonts w:eastAsia="Calibri"/>
            <w:sz w:val="24"/>
            <w:szCs w:val="24"/>
          </w:rPr>
          <w:t>http://hereandabove.com/maze/maze</w:t>
        </w:r>
        <w:r w:rsidR="00724FF5" w:rsidRPr="00724FF5">
          <w:rPr>
            <w:rStyle w:val="Hyperlink"/>
            <w:rFonts w:eastAsia="Calibri"/>
            <w:sz w:val="24"/>
            <w:szCs w:val="24"/>
          </w:rPr>
          <w:t>o</w:t>
        </w:r>
        <w:r w:rsidR="00724FF5" w:rsidRPr="00724FF5">
          <w:rPr>
            <w:rStyle w:val="Hyperlink"/>
            <w:rFonts w:eastAsia="Calibri"/>
            <w:sz w:val="24"/>
            <w:szCs w:val="24"/>
          </w:rPr>
          <w:t>ri</w:t>
        </w:r>
        <w:r w:rsidR="00724FF5" w:rsidRPr="00724FF5">
          <w:rPr>
            <w:rStyle w:val="Hyperlink"/>
            <w:rFonts w:eastAsia="Calibri"/>
            <w:sz w:val="24"/>
            <w:szCs w:val="24"/>
          </w:rPr>
          <w:t>g</w:t>
        </w:r>
        <w:r w:rsidR="00724FF5" w:rsidRPr="00724FF5">
          <w:rPr>
            <w:rStyle w:val="Hyperlink"/>
            <w:rFonts w:eastAsia="Calibri"/>
            <w:sz w:val="24"/>
            <w:szCs w:val="24"/>
          </w:rPr>
          <w:t>.fo</w:t>
        </w:r>
        <w:r w:rsidR="00724FF5" w:rsidRPr="00724FF5">
          <w:rPr>
            <w:rStyle w:val="Hyperlink"/>
            <w:rFonts w:eastAsia="Calibri"/>
            <w:sz w:val="24"/>
            <w:szCs w:val="24"/>
          </w:rPr>
          <w:t>r</w:t>
        </w:r>
        <w:r w:rsidR="00724FF5" w:rsidRPr="00724FF5">
          <w:rPr>
            <w:rStyle w:val="Hyperlink"/>
            <w:rFonts w:eastAsia="Calibri"/>
            <w:sz w:val="24"/>
            <w:szCs w:val="24"/>
          </w:rPr>
          <w:t>m.</w:t>
        </w:r>
        <w:r w:rsidR="00724FF5" w:rsidRPr="00724FF5">
          <w:rPr>
            <w:rStyle w:val="Hyperlink"/>
            <w:rFonts w:eastAsia="Calibri"/>
            <w:sz w:val="24"/>
            <w:szCs w:val="24"/>
          </w:rPr>
          <w:t>h</w:t>
        </w:r>
        <w:r w:rsidR="00724FF5" w:rsidRPr="00724FF5">
          <w:rPr>
            <w:rStyle w:val="Hyperlink"/>
            <w:rFonts w:eastAsia="Calibri"/>
            <w:sz w:val="24"/>
            <w:szCs w:val="24"/>
          </w:rPr>
          <w:t>tml</w:t>
        </w:r>
      </w:hyperlink>
      <w:r w:rsidRPr="00A335EA">
        <w:rPr>
          <w:rFonts w:ascii="Times New Roman" w:eastAsia="Calibri" w:hAnsi="Times New Roman" w:cs="Times New Roman"/>
          <w:sz w:val="24"/>
          <w:szCs w:val="24"/>
        </w:rPr>
        <w:t>. It is important that students not look at the maze before making their attempt to complete it in order to keep their results as unbiased as possible. Also make sure that all students have a clean view of a clock or timer.  At an agreed upon time all students will begin the maze and upon completion they will record how long it took them to make it through the maze to the nearest second.  Students record their maze completion time value on a post-it note to be collected by the teacher.  Class maze completion times are written in an appropriate column on the board (male or female). After all student results have been recorded on the board, students need to write the class data in the “Data:” portion of the Activity Worksheet.</w:t>
      </w:r>
    </w:p>
    <w:p w:rsidR="00815F6A" w:rsidRPr="00A335EA" w:rsidRDefault="00815F6A" w:rsidP="00815F6A">
      <w:pPr>
        <w:spacing w:line="240" w:lineRule="auto"/>
        <w:rPr>
          <w:rFonts w:ascii="Times New Roman" w:eastAsia="Calibri" w:hAnsi="Times New Roman" w:cs="Times New Roman"/>
          <w:sz w:val="24"/>
          <w:szCs w:val="24"/>
        </w:rPr>
      </w:pPr>
    </w:p>
    <w:p w:rsidR="00815F6A" w:rsidRPr="00A335EA" w:rsidRDefault="00815F6A" w:rsidP="00815F6A">
      <w:pPr>
        <w:spacing w:line="240" w:lineRule="auto"/>
        <w:rPr>
          <w:rFonts w:ascii="Times New Roman" w:eastAsia="Calibri" w:hAnsi="Times New Roman" w:cs="Times New Roman"/>
          <w:sz w:val="24"/>
          <w:szCs w:val="24"/>
        </w:rPr>
      </w:pPr>
      <w:r w:rsidRPr="00A335EA">
        <w:rPr>
          <w:rFonts w:ascii="Times New Roman" w:eastAsia="Calibri" w:hAnsi="Times New Roman" w:cs="Times New Roman"/>
          <w:sz w:val="24"/>
          <w:szCs w:val="24"/>
        </w:rPr>
        <w:t>To illustrate the data analysis portion of this activity</w:t>
      </w:r>
      <w:r w:rsidR="00A335EA">
        <w:rPr>
          <w:rFonts w:ascii="Times New Roman" w:eastAsia="Calibri" w:hAnsi="Times New Roman" w:cs="Times New Roman"/>
          <w:sz w:val="24"/>
          <w:szCs w:val="24"/>
        </w:rPr>
        <w:t>,</w:t>
      </w:r>
      <w:r w:rsidRPr="00A335EA">
        <w:rPr>
          <w:rFonts w:ascii="Times New Roman" w:eastAsia="Calibri" w:hAnsi="Times New Roman" w:cs="Times New Roman"/>
          <w:sz w:val="24"/>
          <w:szCs w:val="24"/>
        </w:rPr>
        <w:t xml:space="preserve"> maze completion times from two class periods are presented in Table 1.</w:t>
      </w:r>
    </w:p>
    <w:p w:rsidR="00815F6A" w:rsidRPr="00A335EA" w:rsidRDefault="00815F6A" w:rsidP="00815F6A">
      <w:pPr>
        <w:spacing w:line="240" w:lineRule="auto"/>
        <w:rPr>
          <w:rFonts w:ascii="Times New Roman" w:eastAsia="Calibri" w:hAnsi="Times New Roman" w:cs="Times New Roman"/>
          <w:sz w:val="24"/>
          <w:szCs w:val="24"/>
        </w:rPr>
      </w:pPr>
    </w:p>
    <w:p w:rsidR="00815F6A" w:rsidRPr="00A335EA" w:rsidRDefault="00815F6A" w:rsidP="00815F6A">
      <w:pPr>
        <w:spacing w:line="240" w:lineRule="auto"/>
        <w:rPr>
          <w:rFonts w:ascii="Times New Roman" w:eastAsia="Calibri" w:hAnsi="Times New Roman" w:cs="Times New Roman"/>
          <w:sz w:val="24"/>
          <w:szCs w:val="24"/>
        </w:rPr>
      </w:pPr>
      <w:r w:rsidRPr="00A335EA">
        <w:rPr>
          <w:rFonts w:ascii="Times New Roman" w:eastAsia="Calibri" w:hAnsi="Times New Roman" w:cs="Times New Roman"/>
          <w:sz w:val="24"/>
          <w:szCs w:val="24"/>
        </w:rPr>
        <w:t>Table 1.  Example class data.</w:t>
      </w:r>
    </w:p>
    <w:tbl>
      <w:tblPr>
        <w:tblStyle w:val="TableGrid1"/>
        <w:tblW w:w="0" w:type="auto"/>
        <w:tblInd w:w="0" w:type="dxa"/>
        <w:tblLook w:val="04A0" w:firstRow="1" w:lastRow="0" w:firstColumn="1" w:lastColumn="0" w:noHBand="0" w:noVBand="1"/>
      </w:tblPr>
      <w:tblGrid>
        <w:gridCol w:w="1874"/>
        <w:gridCol w:w="1871"/>
        <w:gridCol w:w="1868"/>
        <w:gridCol w:w="1868"/>
        <w:gridCol w:w="1869"/>
      </w:tblGrid>
      <w:tr w:rsidR="00815F6A" w:rsidRPr="00A335EA" w:rsidTr="00815F6A">
        <w:tc>
          <w:tcPr>
            <w:tcW w:w="3830" w:type="dxa"/>
            <w:gridSpan w:val="2"/>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b/>
                <w:sz w:val="24"/>
                <w:szCs w:val="24"/>
              </w:rPr>
            </w:pPr>
            <w:r w:rsidRPr="00A335EA">
              <w:rPr>
                <w:rFonts w:ascii="Times New Roman" w:hAnsi="Times New Roman" w:cs="Times New Roman"/>
                <w:b/>
                <w:sz w:val="24"/>
                <w:szCs w:val="24"/>
              </w:rPr>
              <w:t xml:space="preserve">Male Completion Time </w:t>
            </w:r>
          </w:p>
          <w:p w:rsidR="00815F6A" w:rsidRPr="00A335EA" w:rsidRDefault="00815F6A" w:rsidP="00815F6A">
            <w:pPr>
              <w:spacing w:line="240" w:lineRule="auto"/>
              <w:contextualSpacing/>
              <w:jc w:val="center"/>
              <w:rPr>
                <w:rFonts w:ascii="Times New Roman" w:hAnsi="Times New Roman" w:cs="Times New Roman"/>
                <w:b/>
                <w:sz w:val="24"/>
                <w:szCs w:val="24"/>
              </w:rPr>
            </w:pPr>
            <w:r w:rsidRPr="00A335EA">
              <w:rPr>
                <w:rFonts w:ascii="Times New Roman" w:hAnsi="Times New Roman" w:cs="Times New Roman"/>
                <w:b/>
                <w:sz w:val="24"/>
                <w:szCs w:val="24"/>
              </w:rPr>
              <w:t>(in Seconds)</w:t>
            </w:r>
          </w:p>
        </w:tc>
        <w:tc>
          <w:tcPr>
            <w:tcW w:w="5746" w:type="dxa"/>
            <w:gridSpan w:val="3"/>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b/>
                <w:sz w:val="24"/>
                <w:szCs w:val="24"/>
              </w:rPr>
            </w:pPr>
            <w:r w:rsidRPr="00A335EA">
              <w:rPr>
                <w:rFonts w:ascii="Times New Roman" w:hAnsi="Times New Roman" w:cs="Times New Roman"/>
                <w:b/>
                <w:sz w:val="24"/>
                <w:szCs w:val="24"/>
              </w:rPr>
              <w:t xml:space="preserve">Female Completion Time </w:t>
            </w:r>
          </w:p>
          <w:p w:rsidR="00815F6A" w:rsidRPr="00A335EA" w:rsidRDefault="00815F6A" w:rsidP="00815F6A">
            <w:pPr>
              <w:spacing w:line="240" w:lineRule="auto"/>
              <w:contextualSpacing/>
              <w:jc w:val="center"/>
              <w:rPr>
                <w:rFonts w:ascii="Times New Roman" w:hAnsi="Times New Roman" w:cs="Times New Roman"/>
                <w:b/>
                <w:sz w:val="24"/>
                <w:szCs w:val="24"/>
              </w:rPr>
            </w:pPr>
            <w:r w:rsidRPr="00A335EA">
              <w:rPr>
                <w:rFonts w:ascii="Times New Roman" w:hAnsi="Times New Roman" w:cs="Times New Roman"/>
                <w:b/>
                <w:sz w:val="24"/>
                <w:szCs w:val="24"/>
              </w:rPr>
              <w:t>(in Seconds)</w:t>
            </w:r>
          </w:p>
        </w:tc>
      </w:tr>
      <w:tr w:rsidR="00815F6A" w:rsidRPr="00A335EA" w:rsidTr="00815F6A">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285</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285</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120</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335</w:t>
            </w:r>
          </w:p>
        </w:tc>
        <w:tc>
          <w:tcPr>
            <w:tcW w:w="1916"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185</w:t>
            </w:r>
          </w:p>
        </w:tc>
      </w:tr>
      <w:tr w:rsidR="00815F6A" w:rsidRPr="00A335EA" w:rsidTr="00815F6A">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251</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76</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88</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172</w:t>
            </w:r>
          </w:p>
        </w:tc>
        <w:tc>
          <w:tcPr>
            <w:tcW w:w="1916"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131</w:t>
            </w:r>
          </w:p>
        </w:tc>
      </w:tr>
      <w:tr w:rsidR="00815F6A" w:rsidRPr="00A335EA" w:rsidTr="00815F6A">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220</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54</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147</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217</w:t>
            </w:r>
          </w:p>
        </w:tc>
        <w:tc>
          <w:tcPr>
            <w:tcW w:w="1916"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277</w:t>
            </w:r>
          </w:p>
        </w:tc>
      </w:tr>
      <w:tr w:rsidR="00815F6A" w:rsidRPr="00A335EA" w:rsidTr="00815F6A">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94</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285</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270</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337</w:t>
            </w:r>
          </w:p>
        </w:tc>
        <w:tc>
          <w:tcPr>
            <w:tcW w:w="1916"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94</w:t>
            </w:r>
          </w:p>
        </w:tc>
      </w:tr>
      <w:tr w:rsidR="00815F6A" w:rsidRPr="00A335EA" w:rsidTr="00815F6A">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75</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77</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160</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178</w:t>
            </w:r>
          </w:p>
        </w:tc>
        <w:tc>
          <w:tcPr>
            <w:tcW w:w="1916"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140</w:t>
            </w:r>
          </w:p>
        </w:tc>
      </w:tr>
      <w:tr w:rsidR="00815F6A" w:rsidRPr="00A335EA" w:rsidTr="00815F6A">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180</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257</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223</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264</w:t>
            </w:r>
          </w:p>
        </w:tc>
        <w:tc>
          <w:tcPr>
            <w:tcW w:w="1916"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177</w:t>
            </w:r>
          </w:p>
        </w:tc>
      </w:tr>
      <w:tr w:rsidR="00815F6A" w:rsidRPr="00A335EA" w:rsidTr="00815F6A">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204</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112</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80</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230</w:t>
            </w:r>
          </w:p>
        </w:tc>
        <w:tc>
          <w:tcPr>
            <w:tcW w:w="1916"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121</w:t>
            </w:r>
          </w:p>
        </w:tc>
      </w:tr>
      <w:tr w:rsidR="00815F6A" w:rsidRPr="00A335EA" w:rsidTr="00815F6A">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188</w:t>
            </w:r>
          </w:p>
        </w:tc>
        <w:tc>
          <w:tcPr>
            <w:tcW w:w="1915"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spacing w:line="240" w:lineRule="auto"/>
              <w:contextualSpacing/>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79</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108</w:t>
            </w:r>
          </w:p>
        </w:tc>
        <w:tc>
          <w:tcPr>
            <w:tcW w:w="1916"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364</w:t>
            </w:r>
          </w:p>
        </w:tc>
      </w:tr>
      <w:tr w:rsidR="00815F6A" w:rsidRPr="00A335EA" w:rsidTr="00815F6A">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119</w:t>
            </w:r>
          </w:p>
        </w:tc>
        <w:tc>
          <w:tcPr>
            <w:tcW w:w="1915"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spacing w:line="240" w:lineRule="auto"/>
              <w:contextualSpacing/>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256</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205</w:t>
            </w:r>
          </w:p>
        </w:tc>
        <w:tc>
          <w:tcPr>
            <w:tcW w:w="1916"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94</w:t>
            </w:r>
          </w:p>
        </w:tc>
      </w:tr>
      <w:tr w:rsidR="00815F6A" w:rsidRPr="00A335EA" w:rsidTr="00815F6A">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88</w:t>
            </w:r>
          </w:p>
        </w:tc>
        <w:tc>
          <w:tcPr>
            <w:tcW w:w="1915"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spacing w:line="240" w:lineRule="auto"/>
              <w:contextualSpacing/>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97</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180</w:t>
            </w:r>
          </w:p>
        </w:tc>
        <w:tc>
          <w:tcPr>
            <w:tcW w:w="1916"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125</w:t>
            </w:r>
          </w:p>
        </w:tc>
      </w:tr>
      <w:tr w:rsidR="00815F6A" w:rsidRPr="00A335EA" w:rsidTr="00815F6A">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103</w:t>
            </w:r>
          </w:p>
        </w:tc>
        <w:tc>
          <w:tcPr>
            <w:tcW w:w="1915"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spacing w:line="240" w:lineRule="auto"/>
              <w:contextualSpacing/>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85</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122</w:t>
            </w:r>
          </w:p>
        </w:tc>
        <w:tc>
          <w:tcPr>
            <w:tcW w:w="1916"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spacing w:line="240" w:lineRule="auto"/>
              <w:contextualSpacing/>
              <w:jc w:val="center"/>
              <w:rPr>
                <w:rFonts w:ascii="Times New Roman" w:hAnsi="Times New Roman" w:cs="Times New Roman"/>
                <w:sz w:val="24"/>
                <w:szCs w:val="24"/>
              </w:rPr>
            </w:pPr>
          </w:p>
        </w:tc>
      </w:tr>
      <w:tr w:rsidR="00815F6A" w:rsidRPr="00A335EA" w:rsidTr="00815F6A">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176</w:t>
            </w:r>
          </w:p>
        </w:tc>
        <w:tc>
          <w:tcPr>
            <w:tcW w:w="1915"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spacing w:line="240" w:lineRule="auto"/>
              <w:contextualSpacing/>
              <w:jc w:val="center"/>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337</w:t>
            </w:r>
          </w:p>
        </w:tc>
        <w:tc>
          <w:tcPr>
            <w:tcW w:w="1915"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spacing w:line="240" w:lineRule="auto"/>
              <w:contextualSpacing/>
              <w:jc w:val="center"/>
              <w:rPr>
                <w:rFonts w:ascii="Times New Roman" w:hAnsi="Times New Roman" w:cs="Times New Roman"/>
                <w:sz w:val="24"/>
                <w:szCs w:val="24"/>
              </w:rPr>
            </w:pPr>
            <w:r w:rsidRPr="00A335EA">
              <w:rPr>
                <w:rFonts w:ascii="Times New Roman" w:hAnsi="Times New Roman" w:cs="Times New Roman"/>
                <w:sz w:val="24"/>
                <w:szCs w:val="24"/>
              </w:rPr>
              <w:t>136</w:t>
            </w:r>
          </w:p>
        </w:tc>
        <w:tc>
          <w:tcPr>
            <w:tcW w:w="1916"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spacing w:line="240" w:lineRule="auto"/>
              <w:contextualSpacing/>
              <w:jc w:val="center"/>
              <w:rPr>
                <w:rFonts w:ascii="Times New Roman" w:hAnsi="Times New Roman" w:cs="Times New Roman"/>
                <w:sz w:val="24"/>
                <w:szCs w:val="24"/>
              </w:rPr>
            </w:pPr>
          </w:p>
        </w:tc>
      </w:tr>
    </w:tbl>
    <w:p w:rsidR="00815F6A" w:rsidRPr="00A335EA" w:rsidRDefault="00815F6A" w:rsidP="00815F6A">
      <w:pPr>
        <w:spacing w:line="240" w:lineRule="auto"/>
        <w:rPr>
          <w:rFonts w:ascii="Times New Roman" w:eastAsia="Calibri" w:hAnsi="Times New Roman" w:cs="Times New Roman"/>
          <w:sz w:val="24"/>
          <w:szCs w:val="24"/>
        </w:rPr>
      </w:pPr>
    </w:p>
    <w:p w:rsidR="00815F6A" w:rsidRPr="00A335EA" w:rsidRDefault="00815F6A" w:rsidP="00815F6A">
      <w:pPr>
        <w:spacing w:line="240" w:lineRule="auto"/>
        <w:rPr>
          <w:rFonts w:ascii="Times New Roman" w:eastAsia="Calibri" w:hAnsi="Times New Roman" w:cs="Times New Roman"/>
          <w:sz w:val="24"/>
          <w:szCs w:val="24"/>
        </w:rPr>
      </w:pPr>
    </w:p>
    <w:p w:rsidR="00815F6A" w:rsidRPr="00A335EA" w:rsidRDefault="00815F6A" w:rsidP="00815F6A">
      <w:pPr>
        <w:spacing w:line="240" w:lineRule="auto"/>
        <w:rPr>
          <w:rFonts w:ascii="Times New Roman" w:eastAsia="Calibri" w:hAnsi="Times New Roman" w:cs="Times New Roman"/>
          <w:sz w:val="24"/>
          <w:szCs w:val="24"/>
        </w:rPr>
      </w:pPr>
    </w:p>
    <w:p w:rsidR="00815F6A" w:rsidRPr="00A335EA" w:rsidRDefault="00815F6A" w:rsidP="00815F6A">
      <w:pPr>
        <w:spacing w:line="240" w:lineRule="auto"/>
        <w:rPr>
          <w:rFonts w:ascii="Times New Roman" w:eastAsia="Calibri" w:hAnsi="Times New Roman" w:cs="Times New Roman"/>
          <w:sz w:val="24"/>
          <w:szCs w:val="24"/>
        </w:rPr>
      </w:pPr>
    </w:p>
    <w:p w:rsidR="00815F6A" w:rsidRPr="00A335EA" w:rsidRDefault="00815F6A" w:rsidP="00815F6A">
      <w:pPr>
        <w:spacing w:line="240" w:lineRule="auto"/>
        <w:rPr>
          <w:rFonts w:ascii="Times New Roman" w:eastAsia="Calibri" w:hAnsi="Times New Roman" w:cs="Times New Roman"/>
          <w:b/>
          <w:sz w:val="24"/>
          <w:szCs w:val="24"/>
        </w:rPr>
      </w:pPr>
      <w:r w:rsidRPr="00A335EA">
        <w:rPr>
          <w:rFonts w:ascii="Times New Roman" w:eastAsia="Calibri" w:hAnsi="Times New Roman" w:cs="Times New Roman"/>
          <w:b/>
          <w:sz w:val="24"/>
          <w:szCs w:val="24"/>
        </w:rPr>
        <w:lastRenderedPageBreak/>
        <w:t>III. Analyze the Data</w:t>
      </w:r>
    </w:p>
    <w:p w:rsidR="00815F6A" w:rsidRPr="00A335EA" w:rsidRDefault="00815F6A" w:rsidP="00815F6A">
      <w:pPr>
        <w:spacing w:line="240" w:lineRule="auto"/>
        <w:contextualSpacing/>
        <w:rPr>
          <w:rFonts w:ascii="Times New Roman" w:hAnsi="Times New Roman" w:cs="Times New Roman"/>
          <w:sz w:val="24"/>
          <w:szCs w:val="24"/>
        </w:rPr>
      </w:pPr>
      <w:r w:rsidRPr="00A335EA">
        <w:rPr>
          <w:rFonts w:ascii="Times New Roman" w:eastAsia="Calibri" w:hAnsi="Times New Roman" w:cs="Times New Roman"/>
          <w:sz w:val="24"/>
          <w:szCs w:val="24"/>
        </w:rPr>
        <w:t xml:space="preserve">To begin the data analysis have students write the hypotheses for the two-sample </w:t>
      </w:r>
      <m:oMath>
        <m:r>
          <w:rPr>
            <w:rFonts w:ascii="Cambria Math" w:eastAsia="Calibri" w:hAnsi="Cambria Math" w:cs="Times New Roman"/>
            <w:sz w:val="24"/>
            <w:szCs w:val="24"/>
          </w:rPr>
          <m:t>t</m:t>
        </m:r>
      </m:oMath>
      <w:r w:rsidRPr="00A335EA">
        <w:rPr>
          <w:rFonts w:ascii="Times New Roman" w:hAnsi="Times New Roman" w:cs="Times New Roman"/>
          <w:sz w:val="24"/>
          <w:szCs w:val="24"/>
        </w:rPr>
        <w:t xml:space="preserve">-test being carried out in this situation. There are two parameters of interest </w:t>
      </w:r>
      <w:r w:rsidR="00A335EA">
        <w:rPr>
          <w:rFonts w:ascii="Times New Roman" w:hAnsi="Times New Roman" w:cs="Times New Roman"/>
          <w:sz w:val="24"/>
          <w:szCs w:val="24"/>
        </w:rPr>
        <w:t xml:space="preserve">and students can denote them as </w:t>
      </w:r>
      <w:proofErr w:type="gramStart"/>
      <w:r w:rsidR="00A335EA" w:rsidRPr="00A335EA">
        <w:rPr>
          <w:rFonts w:ascii="Times New Roman" w:hAnsi="Times New Roman" w:cs="Times New Roman"/>
          <w:sz w:val="24"/>
          <w:szCs w:val="24"/>
        </w:rPr>
        <w:t>either</w:t>
      </w:r>
      <w:r w:rsidR="00A335EA">
        <w:rPr>
          <w:rFonts w:ascii="Times New Roman" w:hAnsi="Times New Roman" w:cs="Times New Roman"/>
          <w:sz w:val="24"/>
          <w:szCs w:val="24"/>
        </w:rPr>
        <w:t xml:space="preserv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 xml:space="preserve"> </m:t>
        </m:r>
        <m:r>
          <m:rPr>
            <m:sty m:val="p"/>
          </m:rPr>
          <w:rPr>
            <w:rFonts w:ascii="Cambria Math" w:hAnsi="Cambria Math" w:cs="Times New Roman"/>
            <w:sz w:val="24"/>
            <w:szCs w:val="24"/>
          </w:rPr>
          <m:t xml:space="preserve">and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oMath>
      <w:r w:rsidRPr="00A335EA">
        <w:rPr>
          <w:rFonts w:ascii="Times New Roman" w:hAnsi="Times New Roman" w:cs="Times New Roman"/>
          <w:sz w:val="24"/>
          <w:szCs w:val="24"/>
        </w:rPr>
        <w:t xml:space="preserve">, where 1 represents the male group and 2 the female group, </w:t>
      </w:r>
      <w:r w:rsidR="00A335EA" w:rsidRPr="00A335EA">
        <w:rPr>
          <w:rFonts w:ascii="Times New Roman" w:hAnsi="Times New Roman" w:cs="Times New Roman"/>
          <w:sz w:val="24"/>
          <w:szCs w:val="24"/>
        </w:rPr>
        <w:t>or</w:t>
      </w:r>
      <w:r w:rsidR="00A335E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m:t>
            </m:r>
          </m:sub>
        </m:sSub>
        <m:r>
          <w:rPr>
            <w:rFonts w:ascii="Cambria Math" w:hAnsi="Cambria Math" w:cs="Times New Roman"/>
            <w:sz w:val="24"/>
            <w:szCs w:val="24"/>
          </w:rPr>
          <m:t xml:space="preserve"> </m:t>
        </m:r>
        <m:r>
          <m:rPr>
            <m:sty m:val="p"/>
          </m:rPr>
          <w:rPr>
            <w:rFonts w:ascii="Cambria Math" w:hAnsi="Cambria Math" w:cs="Times New Roman"/>
            <w:sz w:val="24"/>
            <w:szCs w:val="24"/>
          </w:rPr>
          <m:t xml:space="preserve">and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oMath>
      <w:r w:rsidRPr="00A335EA">
        <w:rPr>
          <w:rFonts w:ascii="Times New Roman" w:hAnsi="Times New Roman" w:cs="Times New Roman"/>
          <w:sz w:val="24"/>
          <w:szCs w:val="24"/>
        </w:rPr>
        <w:t>.  For the remainder of the activity, all subscripts pertaining to males will be M and females will be F. So the hypotheses should be written as:</w:t>
      </w:r>
    </w:p>
    <w:p w:rsidR="00815F6A" w:rsidRPr="00A335EA" w:rsidRDefault="00815F6A" w:rsidP="00815F6A">
      <w:pPr>
        <w:spacing w:line="240" w:lineRule="auto"/>
        <w:contextualSpacing/>
        <w:jc w:val="center"/>
        <w:rPr>
          <w:rFonts w:ascii="Times New Roman" w:hAnsi="Times New Roman" w:cs="Times New Roman"/>
          <w:sz w:val="24"/>
          <w:szCs w:val="24"/>
        </w:rPr>
      </w:pPr>
      <m:oMath>
        <m:r>
          <w:rPr>
            <w:rFonts w:ascii="Cambria Math" w:hAnsi="Cambria Math" w:cs="Times New Roman"/>
            <w:sz w:val="24"/>
            <w:szCs w:val="24"/>
          </w:rPr>
          <m:t xml:space="preserve">Ho: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r>
          <w:rPr>
            <w:rFonts w:ascii="Cambria Math" w:hAnsi="Cambria Math" w:cs="Times New Roman"/>
            <w:sz w:val="24"/>
            <w:szCs w:val="24"/>
          </w:rPr>
          <m:t>=0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r>
          <w:rPr>
            <w:rFonts w:ascii="Cambria Math" w:hAnsi="Cambria Math" w:cs="Times New Roman"/>
            <w:sz w:val="24"/>
            <w:szCs w:val="24"/>
          </w:rPr>
          <m:t>)</m:t>
        </m:r>
      </m:oMath>
      <w:r w:rsidRPr="00A335EA">
        <w:rPr>
          <w:rFonts w:ascii="Times New Roman" w:hAnsi="Times New Roman" w:cs="Times New Roman"/>
          <w:sz w:val="24"/>
          <w:szCs w:val="24"/>
        </w:rPr>
        <w:t xml:space="preserve"> </w:t>
      </w:r>
      <w:proofErr w:type="gramStart"/>
      <w:r w:rsidRPr="00A335EA">
        <w:rPr>
          <w:rFonts w:ascii="Times New Roman" w:hAnsi="Times New Roman" w:cs="Times New Roman"/>
          <w:sz w:val="24"/>
          <w:szCs w:val="24"/>
        </w:rPr>
        <w:t xml:space="preserve">and </w:t>
      </w:r>
      <w:proofErr w:type="gramEnd"/>
      <m:oMath>
        <m:r>
          <w:rPr>
            <w:rFonts w:ascii="Cambria Math" w:hAnsi="Cambria Math" w:cs="Times New Roman"/>
            <w:sz w:val="24"/>
            <w:szCs w:val="24"/>
          </w:rPr>
          <m:t xml:space="preserve">Ha: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r>
          <w:rPr>
            <w:rFonts w:ascii="Cambria Math" w:hAnsi="Cambria Math" w:cs="Times New Roman"/>
            <w:sz w:val="24"/>
            <w:szCs w:val="24"/>
          </w:rPr>
          <m:t>≠0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r>
          <w:rPr>
            <w:rFonts w:ascii="Cambria Math" w:hAnsi="Cambria Math" w:cs="Times New Roman"/>
            <w:sz w:val="24"/>
            <w:szCs w:val="24"/>
          </w:rPr>
          <m:t>)</m:t>
        </m:r>
      </m:oMath>
      <w:r w:rsidRPr="00A335EA">
        <w:rPr>
          <w:rFonts w:ascii="Times New Roman" w:hAnsi="Times New Roman" w:cs="Times New Roman"/>
          <w:sz w:val="24"/>
          <w:szCs w:val="24"/>
        </w:rPr>
        <w:t>.</w:t>
      </w:r>
    </w:p>
    <w:p w:rsidR="00815F6A" w:rsidRPr="00A335EA" w:rsidRDefault="00815F6A" w:rsidP="00815F6A">
      <w:pPr>
        <w:spacing w:line="240" w:lineRule="auto"/>
        <w:ind w:firstLine="720"/>
        <w:contextualSpacing/>
        <w:rPr>
          <w:rFonts w:ascii="Times New Roman" w:hAnsi="Times New Roman" w:cs="Times New Roman"/>
          <w:sz w:val="24"/>
          <w:szCs w:val="24"/>
        </w:rPr>
      </w:pPr>
    </w:p>
    <w:p w:rsidR="00815F6A" w:rsidRDefault="00815F6A" w:rsidP="00815F6A">
      <w:pPr>
        <w:spacing w:line="240" w:lineRule="auto"/>
        <w:contextualSpacing/>
        <w:rPr>
          <w:rFonts w:ascii="Times New Roman" w:hAnsi="Times New Roman" w:cs="Times New Roman"/>
          <w:sz w:val="24"/>
          <w:szCs w:val="24"/>
        </w:rPr>
      </w:pPr>
      <w:r w:rsidRPr="00A335EA">
        <w:rPr>
          <w:rFonts w:ascii="Times New Roman" w:hAnsi="Times New Roman" w:cs="Times New Roman"/>
          <w:sz w:val="24"/>
          <w:szCs w:val="24"/>
        </w:rPr>
        <w:t xml:space="preserve">Next have students check assumptions to determine whether the parametric two-sample </w:t>
      </w:r>
      <m:oMath>
        <m:r>
          <w:rPr>
            <w:rFonts w:ascii="Cambria Math" w:hAnsi="Cambria Math" w:cs="Times New Roman"/>
            <w:sz w:val="24"/>
            <w:szCs w:val="24"/>
          </w:rPr>
          <m:t>t</m:t>
        </m:r>
      </m:oMath>
      <w:r w:rsidRPr="00A335EA">
        <w:rPr>
          <w:rFonts w:ascii="Times New Roman" w:hAnsi="Times New Roman" w:cs="Times New Roman"/>
          <w:sz w:val="24"/>
          <w:szCs w:val="24"/>
        </w:rPr>
        <w:t>-test is appropriate.  On the Activity Worksheet there is a blank table and plot where students must calculate the descriptive statistics listed and then create a side-by-side boxplot to visually check the assumptions (i</w:t>
      </w:r>
      <w:r w:rsidRPr="00A335EA">
        <w:rPr>
          <w:rFonts w:ascii="Times New Roman" w:eastAsia="Calibri" w:hAnsi="Times New Roman" w:cs="Times New Roman"/>
          <w:color w:val="000000"/>
          <w:sz w:val="24"/>
          <w:szCs w:val="24"/>
        </w:rPr>
        <w:t xml:space="preserve">n addition to being independent random samples with equal variances the distributions of the maze completion times for males and females should both be approximately normal).  </w:t>
      </w:r>
      <w:r w:rsidRPr="00A335EA">
        <w:rPr>
          <w:rFonts w:ascii="Times New Roman" w:hAnsi="Times New Roman" w:cs="Times New Roman"/>
          <w:sz w:val="24"/>
          <w:szCs w:val="24"/>
        </w:rPr>
        <w:t>Using the data for this activity, the students should produce a completed table and boxplots similar to Table 2 and Figure 1.</w:t>
      </w:r>
    </w:p>
    <w:p w:rsidR="00A335EA" w:rsidRPr="00A335EA" w:rsidRDefault="00A335EA" w:rsidP="00815F6A">
      <w:pPr>
        <w:spacing w:line="240" w:lineRule="auto"/>
        <w:contextualSpacing/>
        <w:rPr>
          <w:rFonts w:ascii="Times New Roman" w:hAnsi="Times New Roman" w:cs="Times New Roman"/>
          <w:sz w:val="24"/>
          <w:szCs w:val="24"/>
        </w:rPr>
      </w:pPr>
    </w:p>
    <w:p w:rsidR="00815F6A" w:rsidRPr="00A335EA" w:rsidRDefault="00815F6A" w:rsidP="00815F6A">
      <w:pPr>
        <w:spacing w:line="240" w:lineRule="auto"/>
        <w:contextualSpacing/>
        <w:rPr>
          <w:rFonts w:ascii="Times New Roman" w:hAnsi="Times New Roman" w:cs="Times New Roman"/>
          <w:sz w:val="24"/>
          <w:szCs w:val="24"/>
        </w:rPr>
      </w:pPr>
      <w:r w:rsidRPr="00A335EA">
        <w:rPr>
          <w:rFonts w:ascii="Times New Roman" w:hAnsi="Times New Roman" w:cs="Times New Roman"/>
          <w:sz w:val="24"/>
          <w:szCs w:val="24"/>
        </w:rPr>
        <w:t>Table 2.  Descriptive statistics for time to maze completion for males and females.</w:t>
      </w:r>
    </w:p>
    <w:tbl>
      <w:tblPr>
        <w:tblStyle w:val="TableGrid1"/>
        <w:tblW w:w="0" w:type="auto"/>
        <w:tblInd w:w="0" w:type="dxa"/>
        <w:tblLook w:val="04A0" w:firstRow="1" w:lastRow="0" w:firstColumn="1" w:lastColumn="0" w:noHBand="0" w:noVBand="1"/>
      </w:tblPr>
      <w:tblGrid>
        <w:gridCol w:w="3136"/>
        <w:gridCol w:w="3097"/>
        <w:gridCol w:w="3117"/>
      </w:tblGrid>
      <w:tr w:rsidR="00815F6A" w:rsidRPr="00A335EA" w:rsidTr="00815F6A">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tc>
        <w:tc>
          <w:tcPr>
            <w:tcW w:w="3384"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tabs>
                <w:tab w:val="left" w:pos="0"/>
              </w:tabs>
              <w:jc w:val="center"/>
              <w:rPr>
                <w:rFonts w:ascii="Times New Roman" w:hAnsi="Times New Roman" w:cs="Times New Roman"/>
                <w:b/>
                <w:sz w:val="24"/>
                <w:szCs w:val="24"/>
              </w:rPr>
            </w:pPr>
            <w:r w:rsidRPr="00A335EA">
              <w:rPr>
                <w:rFonts w:ascii="Times New Roman" w:hAnsi="Times New Roman" w:cs="Times New Roman"/>
                <w:b/>
                <w:sz w:val="24"/>
                <w:szCs w:val="24"/>
              </w:rPr>
              <w:t>Males</w:t>
            </w:r>
          </w:p>
        </w:tc>
        <w:tc>
          <w:tcPr>
            <w:tcW w:w="3384" w:type="dxa"/>
            <w:tcBorders>
              <w:top w:val="single" w:sz="4" w:space="0" w:color="auto"/>
              <w:left w:val="single" w:sz="4" w:space="0" w:color="auto"/>
              <w:bottom w:val="single" w:sz="4" w:space="0" w:color="auto"/>
              <w:right w:val="single" w:sz="4" w:space="0" w:color="auto"/>
            </w:tcBorders>
            <w:hideMark/>
          </w:tcPr>
          <w:p w:rsidR="00815F6A" w:rsidRPr="00A335EA" w:rsidRDefault="00815F6A" w:rsidP="00815F6A">
            <w:pPr>
              <w:tabs>
                <w:tab w:val="left" w:pos="0"/>
              </w:tabs>
              <w:jc w:val="center"/>
              <w:rPr>
                <w:rFonts w:ascii="Times New Roman" w:hAnsi="Times New Roman" w:cs="Times New Roman"/>
                <w:b/>
                <w:sz w:val="24"/>
                <w:szCs w:val="24"/>
              </w:rPr>
            </w:pPr>
            <w:r w:rsidRPr="00A335EA">
              <w:rPr>
                <w:rFonts w:ascii="Times New Roman" w:hAnsi="Times New Roman" w:cs="Times New Roman"/>
                <w:b/>
                <w:sz w:val="24"/>
                <w:szCs w:val="24"/>
              </w:rPr>
              <w:t>Females</w:t>
            </w:r>
          </w:p>
        </w:tc>
      </w:tr>
      <w:tr w:rsidR="00815F6A" w:rsidRPr="00A335EA" w:rsidTr="00815F6A">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Sample Size</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19</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34</w:t>
            </w:r>
          </w:p>
        </w:tc>
      </w:tr>
      <w:tr w:rsidR="00815F6A" w:rsidRPr="00A335EA" w:rsidTr="00815F6A">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Mean</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164.68</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180.41</w:t>
            </w:r>
          </w:p>
        </w:tc>
      </w:tr>
      <w:tr w:rsidR="00815F6A" w:rsidRPr="00A335EA" w:rsidTr="00815F6A">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Standard Deviation</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81.75</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83.38</w:t>
            </w:r>
          </w:p>
        </w:tc>
      </w:tr>
      <w:tr w:rsidR="00815F6A" w:rsidRPr="00A335EA" w:rsidTr="00815F6A">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Minimum</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54.00</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79.00</w:t>
            </w:r>
          </w:p>
        </w:tc>
      </w:tr>
      <w:tr w:rsidR="00815F6A" w:rsidRPr="00A335EA" w:rsidTr="00815F6A">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1st Quartile</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88.00</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120.00</w:t>
            </w:r>
          </w:p>
        </w:tc>
      </w:tr>
      <w:tr w:rsidR="00815F6A" w:rsidRPr="00A335EA" w:rsidTr="00815F6A">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Median</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176.00</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166.00</w:t>
            </w:r>
          </w:p>
        </w:tc>
      </w:tr>
      <w:tr w:rsidR="00815F6A" w:rsidRPr="00A335EA" w:rsidTr="00815F6A">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3rd Quartile</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251.00</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230.00</w:t>
            </w:r>
          </w:p>
        </w:tc>
      </w:tr>
      <w:tr w:rsidR="00815F6A" w:rsidRPr="00A335EA" w:rsidTr="00815F6A">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Maximum</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285.00</w:t>
            </w:r>
          </w:p>
        </w:tc>
        <w:tc>
          <w:tcPr>
            <w:tcW w:w="3384" w:type="dxa"/>
            <w:tcBorders>
              <w:top w:val="single" w:sz="4" w:space="0" w:color="auto"/>
              <w:left w:val="single" w:sz="4" w:space="0" w:color="auto"/>
              <w:bottom w:val="single" w:sz="4" w:space="0" w:color="auto"/>
              <w:right w:val="single" w:sz="4" w:space="0" w:color="auto"/>
            </w:tcBorders>
          </w:tcPr>
          <w:p w:rsidR="00815F6A" w:rsidRPr="00A335EA" w:rsidRDefault="00815F6A" w:rsidP="00815F6A">
            <w:pPr>
              <w:tabs>
                <w:tab w:val="left" w:pos="0"/>
              </w:tabs>
              <w:spacing w:line="240" w:lineRule="auto"/>
              <w:jc w:val="center"/>
              <w:rPr>
                <w:rFonts w:ascii="Times New Roman" w:hAnsi="Times New Roman" w:cs="Times New Roman"/>
                <w:sz w:val="24"/>
                <w:szCs w:val="24"/>
              </w:rPr>
            </w:pPr>
          </w:p>
          <w:p w:rsidR="00815F6A" w:rsidRPr="00A335EA" w:rsidRDefault="00815F6A" w:rsidP="00815F6A">
            <w:pPr>
              <w:tabs>
                <w:tab w:val="left" w:pos="0"/>
              </w:tabs>
              <w:spacing w:line="240" w:lineRule="auto"/>
              <w:jc w:val="center"/>
              <w:rPr>
                <w:rFonts w:ascii="Times New Roman" w:hAnsi="Times New Roman" w:cs="Times New Roman"/>
                <w:sz w:val="24"/>
                <w:szCs w:val="24"/>
              </w:rPr>
            </w:pPr>
            <w:r w:rsidRPr="00A335EA">
              <w:rPr>
                <w:rFonts w:ascii="Times New Roman" w:hAnsi="Times New Roman" w:cs="Times New Roman"/>
                <w:sz w:val="24"/>
                <w:szCs w:val="24"/>
              </w:rPr>
              <w:t>364.00</w:t>
            </w:r>
          </w:p>
        </w:tc>
      </w:tr>
    </w:tbl>
    <w:p w:rsidR="00815F6A" w:rsidRPr="00A335EA" w:rsidRDefault="00815F6A" w:rsidP="00815F6A">
      <w:pPr>
        <w:spacing w:line="240" w:lineRule="auto"/>
        <w:rPr>
          <w:rFonts w:ascii="Times New Roman" w:eastAsia="Calibri" w:hAnsi="Times New Roman" w:cs="Times New Roman"/>
          <w:sz w:val="24"/>
          <w:szCs w:val="24"/>
        </w:rPr>
      </w:pPr>
    </w:p>
    <w:p w:rsidR="00815F6A" w:rsidRPr="00A335EA" w:rsidRDefault="00815F6A" w:rsidP="00815F6A">
      <w:pPr>
        <w:spacing w:line="240" w:lineRule="auto"/>
        <w:rPr>
          <w:rFonts w:ascii="Times New Roman" w:eastAsia="Calibri" w:hAnsi="Times New Roman" w:cs="Times New Roman"/>
          <w:sz w:val="24"/>
          <w:szCs w:val="24"/>
        </w:rPr>
      </w:pPr>
      <w:r w:rsidRPr="00A335EA">
        <w:rPr>
          <w:rFonts w:ascii="Times New Roman" w:eastAsia="Calibri" w:hAnsi="Times New Roman" w:cs="Times New Roman"/>
          <w:noProof/>
          <w:sz w:val="24"/>
          <w:szCs w:val="24"/>
        </w:rPr>
        <w:lastRenderedPageBreak/>
        <w:drawing>
          <wp:inline distT="0" distB="0" distL="0" distR="0" wp14:anchorId="7BFA2414" wp14:editId="30DA2027">
            <wp:extent cx="3486150" cy="2238375"/>
            <wp:effectExtent l="0" t="0" r="0"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6150" cy="2238375"/>
                    </a:xfrm>
                    <a:prstGeom prst="rect">
                      <a:avLst/>
                    </a:prstGeom>
                    <a:noFill/>
                    <a:ln>
                      <a:noFill/>
                    </a:ln>
                  </pic:spPr>
                </pic:pic>
              </a:graphicData>
            </a:graphic>
          </wp:inline>
        </w:drawing>
      </w:r>
      <w:r w:rsidRPr="00A335EA">
        <w:rPr>
          <w:rFonts w:ascii="Times New Roman" w:eastAsia="Calibri" w:hAnsi="Times New Roman" w:cs="Times New Roman"/>
          <w:sz w:val="24"/>
          <w:szCs w:val="24"/>
        </w:rPr>
        <w:br/>
        <w:t>Figure 1.  Comparative boxplots for the time to maze completion for males and females.</w:t>
      </w:r>
    </w:p>
    <w:p w:rsidR="00815F6A" w:rsidRPr="00A335EA" w:rsidRDefault="00815F6A" w:rsidP="00815F6A">
      <w:pPr>
        <w:spacing w:line="240" w:lineRule="auto"/>
        <w:rPr>
          <w:rFonts w:ascii="Times New Roman" w:eastAsia="Calibri" w:hAnsi="Times New Roman" w:cs="Times New Roman"/>
          <w:sz w:val="24"/>
          <w:szCs w:val="24"/>
        </w:rPr>
      </w:pPr>
      <w:r w:rsidRPr="00A335EA">
        <w:rPr>
          <w:rFonts w:ascii="Times New Roman" w:eastAsia="Calibri" w:hAnsi="Times New Roman" w:cs="Times New Roman"/>
          <w:sz w:val="24"/>
          <w:szCs w:val="24"/>
        </w:rPr>
        <w:tab/>
      </w:r>
    </w:p>
    <w:p w:rsidR="00815F6A" w:rsidRPr="00A335EA" w:rsidRDefault="00815F6A" w:rsidP="00815F6A">
      <w:pPr>
        <w:spacing w:line="240" w:lineRule="auto"/>
        <w:rPr>
          <w:rFonts w:ascii="Times New Roman" w:hAnsi="Times New Roman" w:cs="Times New Roman"/>
          <w:sz w:val="24"/>
          <w:szCs w:val="24"/>
        </w:rPr>
      </w:pPr>
      <w:r w:rsidRPr="00A335EA">
        <w:rPr>
          <w:rFonts w:ascii="Times New Roman" w:eastAsia="Calibri" w:hAnsi="Times New Roman" w:cs="Times New Roman"/>
          <w:sz w:val="24"/>
          <w:szCs w:val="24"/>
        </w:rPr>
        <w:t xml:space="preserve">Students should be able to extend the assumptions for a one-sample </w:t>
      </w:r>
      <m:oMath>
        <m:r>
          <w:rPr>
            <w:rFonts w:ascii="Cambria Math" w:eastAsia="Calibri" w:hAnsi="Cambria Math" w:cs="Times New Roman"/>
            <w:sz w:val="24"/>
            <w:szCs w:val="24"/>
          </w:rPr>
          <m:t>t</m:t>
        </m:r>
      </m:oMath>
      <w:r w:rsidRPr="00A335EA">
        <w:rPr>
          <w:rFonts w:ascii="Times New Roman" w:hAnsi="Times New Roman" w:cs="Times New Roman"/>
          <w:sz w:val="24"/>
          <w:szCs w:val="24"/>
        </w:rPr>
        <w:t>-test to the two-sample</w:t>
      </w:r>
    </w:p>
    <w:p w:rsidR="00815F6A" w:rsidRPr="00A335EA" w:rsidRDefault="00815F6A" w:rsidP="00815F6A">
      <w:pPr>
        <w:spacing w:line="240" w:lineRule="auto"/>
        <w:rPr>
          <w:rFonts w:ascii="Times New Roman" w:hAnsi="Times New Roman" w:cs="Times New Roman"/>
          <w:sz w:val="24"/>
          <w:szCs w:val="24"/>
        </w:rPr>
      </w:pPr>
      <m:oMath>
        <m:r>
          <w:rPr>
            <w:rFonts w:ascii="Cambria Math" w:hAnsi="Cambria Math" w:cs="Times New Roman"/>
            <w:sz w:val="24"/>
            <w:szCs w:val="24"/>
          </w:rPr>
          <m:t>t</m:t>
        </m:r>
      </m:oMath>
      <w:r w:rsidRPr="00A335EA">
        <w:rPr>
          <w:rFonts w:ascii="Times New Roman" w:hAnsi="Times New Roman" w:cs="Times New Roman"/>
          <w:sz w:val="24"/>
          <w:szCs w:val="24"/>
        </w:rPr>
        <w:t>-test.  Students should understand that their clas</w:t>
      </w:r>
      <w:r w:rsidR="00724FF5">
        <w:rPr>
          <w:rFonts w:ascii="Times New Roman" w:hAnsi="Times New Roman" w:cs="Times New Roman"/>
          <w:sz w:val="24"/>
          <w:szCs w:val="24"/>
        </w:rPr>
        <w:t>s isn’t exactly a random sample;</w:t>
      </w:r>
      <w:r w:rsidRPr="00A335EA">
        <w:rPr>
          <w:rFonts w:ascii="Times New Roman" w:hAnsi="Times New Roman" w:cs="Times New Roman"/>
          <w:sz w:val="24"/>
          <w:szCs w:val="24"/>
        </w:rPr>
        <w:t xml:space="preserve"> however, for the purposes of the activity, as long as they make the connection that the class is a sample that may represent some larger population, then this assumption</w:t>
      </w:r>
      <w:r w:rsidR="00724FF5">
        <w:rPr>
          <w:rFonts w:ascii="Times New Roman" w:hAnsi="Times New Roman" w:cs="Times New Roman"/>
          <w:sz w:val="24"/>
          <w:szCs w:val="24"/>
        </w:rPr>
        <w:t xml:space="preserve"> can be considered met.  Next, </w:t>
      </w:r>
      <w:r w:rsidRPr="00A335EA">
        <w:rPr>
          <w:rFonts w:ascii="Times New Roman" w:hAnsi="Times New Roman" w:cs="Times New Roman"/>
          <w:sz w:val="24"/>
          <w:szCs w:val="24"/>
        </w:rPr>
        <w:t>the sample standard deviations for the males and females are quite similar with</w:t>
      </w:r>
    </w:p>
    <w:p w:rsidR="00815F6A" w:rsidRPr="00A335EA" w:rsidRDefault="00A335EA" w:rsidP="00815F6A">
      <w:pPr>
        <w:spacing w:line="24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M</m:t>
            </m:r>
          </m:sub>
        </m:sSub>
        <m:r>
          <w:rPr>
            <w:rFonts w:ascii="Cambria Math" w:hAnsi="Cambria Math" w:cs="Times New Roman"/>
            <w:sz w:val="24"/>
            <w:szCs w:val="24"/>
          </w:rPr>
          <m:t xml:space="preserve">=81.75 </m:t>
        </m:r>
        <m:r>
          <m:rPr>
            <m:sty m:val="p"/>
          </m:rPr>
          <w:rPr>
            <w:rFonts w:ascii="Cambria Math" w:hAnsi="Cambria Math" w:cs="Times New Roman"/>
            <w:sz w:val="24"/>
            <w:szCs w:val="24"/>
          </w:rPr>
          <m:t xml:space="preserve">and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F</m:t>
            </m:r>
          </m:sub>
        </m:sSub>
        <m:r>
          <w:rPr>
            <w:rFonts w:ascii="Cambria Math" w:hAnsi="Cambria Math" w:cs="Times New Roman"/>
            <w:sz w:val="24"/>
            <w:szCs w:val="24"/>
          </w:rPr>
          <m:t>=83.38.</m:t>
        </m:r>
      </m:oMath>
      <w:r w:rsidR="00815F6A" w:rsidRPr="00A335EA">
        <w:rPr>
          <w:rFonts w:ascii="Times New Roman" w:hAnsi="Times New Roman" w:cs="Times New Roman"/>
          <w:sz w:val="24"/>
          <w:szCs w:val="24"/>
        </w:rPr>
        <w:t xml:space="preserve">  These standard deviations offer little evidence for the two population variances being significantly different.  Therefore, students should conclude that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M</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F</m:t>
            </m:r>
          </m:sub>
          <m:sup>
            <m:r>
              <w:rPr>
                <w:rFonts w:ascii="Cambria Math" w:hAnsi="Cambria Math" w:cs="Times New Roman"/>
                <w:sz w:val="24"/>
                <w:szCs w:val="24"/>
              </w:rPr>
              <m:t>2</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oMath>
      <w:r w:rsidR="00815F6A" w:rsidRPr="00A335EA">
        <w:rPr>
          <w:rFonts w:ascii="Times New Roman" w:hAnsi="Times New Roman" w:cs="Times New Roman"/>
          <w:sz w:val="24"/>
          <w:szCs w:val="24"/>
        </w:rPr>
        <w:t xml:space="preserve"> and the pooled two-sample </w:t>
      </w:r>
      <m:oMath>
        <m:r>
          <w:rPr>
            <w:rFonts w:ascii="Cambria Math" w:hAnsi="Cambria Math" w:cs="Times New Roman"/>
            <w:sz w:val="24"/>
            <w:szCs w:val="24"/>
          </w:rPr>
          <m:t>t</m:t>
        </m:r>
      </m:oMath>
      <w:r w:rsidR="00815F6A" w:rsidRPr="00A335EA">
        <w:rPr>
          <w:rFonts w:ascii="Times New Roman" w:hAnsi="Times New Roman" w:cs="Times New Roman"/>
          <w:sz w:val="24"/>
          <w:szCs w:val="24"/>
        </w:rPr>
        <w:t xml:space="preserve">-test is appropriate.  The final assumption requires students to examine the boxplots in Figure 1.  They are looking to check the normality assumption within each group.  If the times to maze completion were indeed normally distributed within each group, then the distances between portions of the boxplot should all be roughly equal.  There may be some slight skewness in the boxplots presented in Figure 1, but for the most part, the normality assumption appears to be satisfied.  The data from Table 1 appear to meet the assumptions required for the two-sample </w:t>
      </w:r>
      <m:oMath>
        <m:r>
          <w:rPr>
            <w:rFonts w:ascii="Cambria Math" w:hAnsi="Cambria Math" w:cs="Times New Roman"/>
            <w:sz w:val="24"/>
            <w:szCs w:val="24"/>
          </w:rPr>
          <m:t>t</m:t>
        </m:r>
      </m:oMath>
      <w:r w:rsidR="00815F6A" w:rsidRPr="00A335EA">
        <w:rPr>
          <w:rFonts w:ascii="Times New Roman" w:hAnsi="Times New Roman" w:cs="Times New Roman"/>
          <w:sz w:val="24"/>
          <w:szCs w:val="24"/>
        </w:rPr>
        <w:t xml:space="preserve">-test. </w:t>
      </w:r>
    </w:p>
    <w:p w:rsidR="00815F6A" w:rsidRPr="00A335EA" w:rsidRDefault="00815F6A" w:rsidP="00815F6A">
      <w:pPr>
        <w:spacing w:line="240" w:lineRule="auto"/>
        <w:rPr>
          <w:rFonts w:ascii="Times New Roman" w:hAnsi="Times New Roman" w:cs="Times New Roman"/>
          <w:sz w:val="24"/>
          <w:szCs w:val="24"/>
        </w:rPr>
      </w:pPr>
    </w:p>
    <w:p w:rsidR="00815F6A" w:rsidRPr="00A335EA" w:rsidRDefault="00815F6A" w:rsidP="00815F6A">
      <w:pPr>
        <w:spacing w:line="240" w:lineRule="auto"/>
        <w:rPr>
          <w:rFonts w:ascii="Times New Roman" w:hAnsi="Times New Roman" w:cs="Times New Roman"/>
          <w:sz w:val="24"/>
          <w:szCs w:val="24"/>
        </w:rPr>
      </w:pPr>
      <w:r w:rsidRPr="00A335EA">
        <w:rPr>
          <w:rFonts w:ascii="Times New Roman" w:hAnsi="Times New Roman" w:cs="Times New Roman"/>
          <w:sz w:val="24"/>
          <w:szCs w:val="24"/>
        </w:rPr>
        <w:t xml:space="preserve">The next step in the hypothesis test is to calculate the </w:t>
      </w:r>
      <m:oMath>
        <m:r>
          <w:rPr>
            <w:rFonts w:ascii="Cambria Math" w:hAnsi="Cambria Math" w:cs="Times New Roman"/>
            <w:sz w:val="24"/>
            <w:szCs w:val="24"/>
          </w:rPr>
          <m:t>t</m:t>
        </m:r>
      </m:oMath>
      <w:r w:rsidRPr="00A335EA">
        <w:rPr>
          <w:rFonts w:ascii="Times New Roman" w:hAnsi="Times New Roman" w:cs="Times New Roman"/>
          <w:sz w:val="24"/>
          <w:szCs w:val="24"/>
        </w:rPr>
        <w:t xml:space="preserve"> test statistic. Since the students determined that a pooled </w:t>
      </w:r>
      <m:oMath>
        <m:r>
          <w:rPr>
            <w:rFonts w:ascii="Cambria Math" w:hAnsi="Cambria Math" w:cs="Times New Roman"/>
            <w:sz w:val="24"/>
            <w:szCs w:val="24"/>
          </w:rPr>
          <m:t>t</m:t>
        </m:r>
      </m:oMath>
      <w:r w:rsidRPr="00A335EA">
        <w:rPr>
          <w:rFonts w:ascii="Times New Roman" w:hAnsi="Times New Roman" w:cs="Times New Roman"/>
          <w:sz w:val="24"/>
          <w:szCs w:val="24"/>
        </w:rPr>
        <w:t>-test is appropriate, the pooled variance estimate must be calculated prior to the computation of the test statistic. The equation for the estimated pooled variance is:</w:t>
      </w:r>
    </w:p>
    <w:p w:rsidR="00815F6A" w:rsidRPr="00A335EA" w:rsidRDefault="00A335EA" w:rsidP="00815F6A">
      <w:pPr>
        <w:spacing w:line="240" w:lineRule="auto"/>
        <w:rPr>
          <w:rFonts w:ascii="Times New Roman" w:hAnsi="Times New Roman" w:cs="Times New Roman"/>
          <w:i/>
          <w:sz w:val="24"/>
          <w:szCs w:val="24"/>
        </w:rPr>
      </w:pPr>
      <m:oMathPara>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s</m:t>
              </m:r>
            </m:e>
            <m:sub>
              <m:r>
                <w:rPr>
                  <w:rFonts w:ascii="Cambria Math" w:eastAsia="Calibri" w:hAnsi="Cambria Math" w:cs="Times New Roman"/>
                  <w:sz w:val="24"/>
                  <w:szCs w:val="24"/>
                </w:rPr>
                <m:t>p</m:t>
              </m:r>
            </m:sub>
            <m:sup>
              <m:r>
                <w:rPr>
                  <w:rFonts w:ascii="Cambria Math" w:eastAsia="Calibri" w:hAnsi="Cambria Math" w:cs="Times New Roman"/>
                  <w:sz w:val="24"/>
                  <w:szCs w:val="24"/>
                </w:rPr>
                <m:t>2</m:t>
              </m:r>
            </m:sup>
          </m:sSubSup>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s</m:t>
                  </m:r>
                </m:e>
                <m:sub>
                  <m:r>
                    <w:rPr>
                      <w:rFonts w:ascii="Cambria Math" w:eastAsia="Calibri" w:hAnsi="Cambria Math" w:cs="Times New Roman"/>
                      <w:sz w:val="24"/>
                      <w:szCs w:val="24"/>
                    </w:rPr>
                    <m:t>M</m:t>
                  </m:r>
                </m:sub>
                <m:sup>
                  <m:r>
                    <w:rPr>
                      <w:rFonts w:ascii="Cambria Math" w:eastAsia="Calibri" w:hAnsi="Cambria Math" w:cs="Times New Roman"/>
                      <w:sz w:val="24"/>
                      <w:szCs w:val="24"/>
                    </w:rPr>
                    <m:t>2</m:t>
                  </m:r>
                </m:sup>
              </m:sSubSup>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M</m:t>
                      </m:r>
                    </m:sub>
                  </m:sSub>
                  <m:r>
                    <w:rPr>
                      <w:rFonts w:ascii="Cambria Math" w:eastAsia="Calibri" w:hAnsi="Cambria Math" w:cs="Times New Roman"/>
                      <w:sz w:val="24"/>
                      <w:szCs w:val="24"/>
                    </w:rPr>
                    <m:t>-1</m:t>
                  </m:r>
                </m:e>
              </m:d>
              <m:r>
                <w:rPr>
                  <w:rFonts w:ascii="Cambria Math" w:eastAsia="Calibri" w:hAnsi="Cambria Math" w:cs="Times New Roman"/>
                  <w:sz w:val="24"/>
                  <w:szCs w:val="24"/>
                </w:rPr>
                <m:t>+</m:t>
              </m:r>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s</m:t>
                  </m:r>
                </m:e>
                <m:sub>
                  <m:r>
                    <w:rPr>
                      <w:rFonts w:ascii="Cambria Math" w:eastAsia="Calibri" w:hAnsi="Cambria Math" w:cs="Times New Roman"/>
                      <w:sz w:val="24"/>
                      <w:szCs w:val="24"/>
                    </w:rPr>
                    <m:t>F</m:t>
                  </m:r>
                </m:sub>
                <m:sup>
                  <m:r>
                    <w:rPr>
                      <w:rFonts w:ascii="Cambria Math" w:eastAsia="Calibri" w:hAnsi="Cambria Math" w:cs="Times New Roman"/>
                      <w:sz w:val="24"/>
                      <w:szCs w:val="24"/>
                    </w:rPr>
                    <m:t>2</m:t>
                  </m:r>
                </m:sup>
              </m:sSubSup>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F</m:t>
                      </m:r>
                    </m:sub>
                  </m:sSub>
                  <m:r>
                    <w:rPr>
                      <w:rFonts w:ascii="Cambria Math" w:eastAsia="Calibri" w:hAnsi="Cambria Math" w:cs="Times New Roman"/>
                      <w:sz w:val="24"/>
                      <w:szCs w:val="24"/>
                    </w:rPr>
                    <m:t>-1</m:t>
                  </m:r>
                </m:e>
              </m:d>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M</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F</m:t>
                  </m:r>
                </m:sub>
              </m:sSub>
              <m:r>
                <w:rPr>
                  <w:rFonts w:ascii="Cambria Math" w:eastAsia="Calibri" w:hAnsi="Cambria Math" w:cs="Times New Roman"/>
                  <w:sz w:val="24"/>
                  <w:szCs w:val="24"/>
                </w:rPr>
                <m:t>-2</m:t>
              </m:r>
            </m:den>
          </m:f>
          <m:r>
            <w:rPr>
              <w:rFonts w:ascii="Cambria Math" w:hAnsi="Cambria Math" w:cs="Times New Roman"/>
              <w:sz w:val="24"/>
              <w:szCs w:val="24"/>
            </w:rPr>
            <m:t>.</m:t>
          </m:r>
        </m:oMath>
      </m:oMathPara>
    </w:p>
    <w:p w:rsidR="00815F6A" w:rsidRPr="00A335EA" w:rsidRDefault="00815F6A" w:rsidP="00815F6A">
      <w:pPr>
        <w:spacing w:line="240" w:lineRule="auto"/>
        <w:rPr>
          <w:rFonts w:ascii="Times New Roman" w:hAnsi="Times New Roman" w:cs="Times New Roman"/>
          <w:sz w:val="24"/>
          <w:szCs w:val="24"/>
        </w:rPr>
      </w:pPr>
      <w:r w:rsidRPr="00A335EA">
        <w:rPr>
          <w:rFonts w:ascii="Times New Roman" w:hAnsi="Times New Roman" w:cs="Times New Roman"/>
          <w:sz w:val="24"/>
          <w:szCs w:val="24"/>
        </w:rPr>
        <w:t>Note that the estimated pooled standard deviation</w:t>
      </w:r>
      <w:proofErr w:type="gramStart"/>
      <w:r w:rsidRPr="00A335EA">
        <w:rPr>
          <w:rFonts w:ascii="Times New Roman" w:hAnsi="Times New Roman" w:cs="Times New Roman"/>
          <w:sz w:val="24"/>
          <w:szCs w:val="24"/>
        </w:rPr>
        <w:t xml:space="preserv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oMath>
      <w:r w:rsidRPr="00A335EA">
        <w:rPr>
          <w:rFonts w:ascii="Times New Roman" w:hAnsi="Times New Roman" w:cs="Times New Roman"/>
          <w:sz w:val="24"/>
          <w:szCs w:val="24"/>
        </w:rPr>
        <w:t xml:space="preserve">, is calculated by taking the square root of the pooled variance estimate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p</m:t>
                    </m:r>
                  </m:sub>
                  <m:sup>
                    <m:r>
                      <w:rPr>
                        <w:rFonts w:ascii="Cambria Math" w:hAnsi="Cambria Math" w:cs="Times New Roman"/>
                        <w:sz w:val="24"/>
                        <w:szCs w:val="24"/>
                      </w:rPr>
                      <m:t>2</m:t>
                    </m:r>
                  </m:sup>
                </m:sSubSup>
              </m:e>
            </m:rad>
          </m:e>
        </m:d>
        <m:r>
          <w:rPr>
            <w:rFonts w:ascii="Cambria Math" w:hAnsi="Cambria Math" w:cs="Times New Roman"/>
            <w:sz w:val="24"/>
            <w:szCs w:val="24"/>
          </w:rPr>
          <m:t>.</m:t>
        </m:r>
      </m:oMath>
      <w:r w:rsidRPr="00A335EA">
        <w:rPr>
          <w:rFonts w:ascii="Times New Roman" w:hAnsi="Times New Roman" w:cs="Times New Roman"/>
          <w:sz w:val="24"/>
          <w:szCs w:val="24"/>
        </w:rPr>
        <w:t xml:space="preserve"> Using the values from Table 2, students should find the pooled standard deviation estimate to be:</w:t>
      </w:r>
    </w:p>
    <w:p w:rsidR="00815F6A" w:rsidRPr="00A335EA" w:rsidRDefault="00A335EA" w:rsidP="00815F6A">
      <w:pPr>
        <w:spacing w:line="240" w:lineRule="auto"/>
        <w:rPr>
          <w:rFonts w:ascii="Times New Roman"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m:t>
              </m:r>
            </m:e>
            <m:sub>
              <m:r>
                <w:rPr>
                  <w:rFonts w:ascii="Cambria Math" w:eastAsia="Calibri" w:hAnsi="Cambria Math" w:cs="Times New Roman"/>
                  <w:sz w:val="24"/>
                  <w:szCs w:val="24"/>
                </w:rPr>
                <m:t>p</m:t>
              </m:r>
            </m:sub>
          </m:sSub>
          <m:r>
            <w:rPr>
              <w:rFonts w:ascii="Cambria Math" w:eastAsia="Calibri" w:hAnsi="Cambria Math" w:cs="Times New Roman"/>
              <w:sz w:val="24"/>
              <w:szCs w:val="24"/>
            </w:rPr>
            <m:t>=</m:t>
          </m:r>
          <m:rad>
            <m:radPr>
              <m:degHide m:val="1"/>
              <m:ctrlPr>
                <w:rPr>
                  <w:rFonts w:ascii="Cambria Math" w:eastAsia="Calibri" w:hAnsi="Cambria Math" w:cs="Times New Roman"/>
                  <w:i/>
                  <w:sz w:val="24"/>
                  <w:szCs w:val="24"/>
                </w:rPr>
              </m:ctrlPr>
            </m:radPr>
            <m:deg/>
            <m:e>
              <m:f>
                <m:fPr>
                  <m:ctrlPr>
                    <w:rPr>
                      <w:rFonts w:ascii="Cambria Math" w:eastAsia="Calibri" w:hAnsi="Cambria Math" w:cs="Times New Roman"/>
                      <w:i/>
                      <w:sz w:val="24"/>
                      <w:szCs w:val="24"/>
                    </w:rPr>
                  </m:ctrlPr>
                </m:fPr>
                <m:num>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81.75</m:t>
                      </m:r>
                    </m:e>
                    <m:sup>
                      <m:r>
                        <w:rPr>
                          <w:rFonts w:ascii="Cambria Math" w:eastAsia="Calibri" w:hAnsi="Cambria Math" w:cs="Times New Roman"/>
                          <w:sz w:val="24"/>
                          <w:szCs w:val="24"/>
                        </w:rPr>
                        <m:t>2</m:t>
                      </m:r>
                    </m:sup>
                  </m:sSup>
                  <m:d>
                    <m:dPr>
                      <m:ctrlPr>
                        <w:rPr>
                          <w:rFonts w:ascii="Cambria Math" w:eastAsia="Calibri" w:hAnsi="Cambria Math" w:cs="Times New Roman"/>
                          <w:i/>
                          <w:sz w:val="24"/>
                          <w:szCs w:val="24"/>
                        </w:rPr>
                      </m:ctrlPr>
                    </m:dPr>
                    <m:e>
                      <m:r>
                        <w:rPr>
                          <w:rFonts w:ascii="Cambria Math" w:eastAsia="Calibri" w:hAnsi="Cambria Math" w:cs="Times New Roman"/>
                          <w:sz w:val="24"/>
                          <w:szCs w:val="24"/>
                        </w:rPr>
                        <m:t>19-1</m:t>
                      </m:r>
                    </m:e>
                  </m:d>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83.38</m:t>
                      </m:r>
                    </m:e>
                    <m:sup>
                      <m:r>
                        <w:rPr>
                          <w:rFonts w:ascii="Cambria Math" w:eastAsia="Calibri" w:hAnsi="Cambria Math" w:cs="Times New Roman"/>
                          <w:sz w:val="24"/>
                          <w:szCs w:val="24"/>
                        </w:rPr>
                        <m:t>2</m:t>
                      </m:r>
                    </m:sup>
                  </m:sSup>
                  <m:d>
                    <m:dPr>
                      <m:ctrlPr>
                        <w:rPr>
                          <w:rFonts w:ascii="Cambria Math" w:eastAsia="Calibri" w:hAnsi="Cambria Math" w:cs="Times New Roman"/>
                          <w:i/>
                          <w:sz w:val="24"/>
                          <w:szCs w:val="24"/>
                        </w:rPr>
                      </m:ctrlPr>
                    </m:dPr>
                    <m:e>
                      <m:r>
                        <w:rPr>
                          <w:rFonts w:ascii="Cambria Math" w:eastAsia="Calibri" w:hAnsi="Cambria Math" w:cs="Times New Roman"/>
                          <w:sz w:val="24"/>
                          <w:szCs w:val="24"/>
                        </w:rPr>
                        <m:t>34-1</m:t>
                      </m:r>
                    </m:e>
                  </m:d>
                </m:num>
                <m:den>
                  <m:r>
                    <w:rPr>
                      <w:rFonts w:ascii="Cambria Math" w:eastAsia="Calibri" w:hAnsi="Cambria Math" w:cs="Times New Roman"/>
                      <w:sz w:val="24"/>
                      <w:szCs w:val="24"/>
                    </w:rPr>
                    <m:t>19+34-2</m:t>
                  </m:r>
                </m:den>
              </m:f>
            </m:e>
          </m:rad>
          <m:r>
            <w:rPr>
              <w:rFonts w:ascii="Cambria Math" w:eastAsia="Calibri" w:hAnsi="Cambria Math" w:cs="Times New Roman"/>
              <w:sz w:val="24"/>
              <w:szCs w:val="24"/>
            </w:rPr>
            <m:t>=82.81.</m:t>
          </m:r>
        </m:oMath>
      </m:oMathPara>
    </w:p>
    <w:p w:rsidR="00815F6A" w:rsidRPr="00A335EA" w:rsidRDefault="00815F6A" w:rsidP="00815F6A">
      <w:pPr>
        <w:spacing w:line="240" w:lineRule="auto"/>
        <w:rPr>
          <w:rFonts w:ascii="Times New Roman" w:hAnsi="Times New Roman" w:cs="Times New Roman"/>
          <w:sz w:val="24"/>
          <w:szCs w:val="24"/>
        </w:rPr>
      </w:pPr>
      <w:r w:rsidRPr="00A335EA">
        <w:rPr>
          <w:rFonts w:ascii="Times New Roman" w:hAnsi="Times New Roman" w:cs="Times New Roman"/>
          <w:sz w:val="24"/>
          <w:szCs w:val="24"/>
        </w:rPr>
        <w:t xml:space="preserve">With the estimated pooled standard deviation in hand, students can now determine the </w:t>
      </w:r>
      <m:oMath>
        <m:r>
          <w:rPr>
            <w:rFonts w:ascii="Cambria Math" w:hAnsi="Cambria Math" w:cs="Times New Roman"/>
            <w:sz w:val="24"/>
            <w:szCs w:val="24"/>
          </w:rPr>
          <m:t>t</m:t>
        </m:r>
      </m:oMath>
      <w:r w:rsidRPr="00A335EA">
        <w:rPr>
          <w:rFonts w:ascii="Times New Roman" w:hAnsi="Times New Roman" w:cs="Times New Roman"/>
          <w:sz w:val="24"/>
          <w:szCs w:val="24"/>
        </w:rPr>
        <w:t xml:space="preserve"> test statistic, whose formula is:</w:t>
      </w:r>
    </w:p>
    <w:p w:rsidR="00815F6A" w:rsidRPr="00A335EA" w:rsidRDefault="00815F6A" w:rsidP="00815F6A">
      <w:pPr>
        <w:spacing w:line="240" w:lineRule="auto"/>
        <w:rPr>
          <w:rFonts w:ascii="Times New Roman" w:hAnsi="Times New Roman" w:cs="Times New Roman"/>
          <w:sz w:val="24"/>
          <w:szCs w:val="24"/>
        </w:rPr>
      </w:pPr>
      <m:oMathPara>
        <m:oMath>
          <m:r>
            <w:rPr>
              <w:rFonts w:ascii="Cambria Math" w:eastAsia="Calibri" w:hAnsi="Cambria Math" w:cs="Times New Roman"/>
              <w:sz w:val="24"/>
              <w:szCs w:val="24"/>
            </w:rPr>
            <m:t>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x</m:t>
                      </m:r>
                    </m:e>
                  </m:acc>
                </m:e>
                <m:sub>
                  <m:r>
                    <w:rPr>
                      <w:rFonts w:ascii="Cambria Math" w:eastAsia="Calibri" w:hAnsi="Cambria Math" w:cs="Times New Roman"/>
                      <w:sz w:val="24"/>
                      <w:szCs w:val="24"/>
                    </w:rPr>
                    <m:t>M</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x</m:t>
                      </m:r>
                    </m:e>
                  </m:acc>
                </m:e>
                <m:sub>
                  <m:r>
                    <w:rPr>
                      <w:rFonts w:ascii="Cambria Math" w:eastAsia="Calibri" w:hAnsi="Cambria Math" w:cs="Times New Roman"/>
                      <w:sz w:val="24"/>
                      <w:szCs w:val="24"/>
                    </w:rPr>
                    <m:t>F</m:t>
                  </m:r>
                </m:sub>
              </m:sSub>
            </m:num>
            <m:den>
              <m:rad>
                <m:radPr>
                  <m:degHide m:val="1"/>
                  <m:ctrlPr>
                    <w:rPr>
                      <w:rFonts w:ascii="Cambria Math" w:eastAsia="Calibri" w:hAnsi="Cambria Math" w:cs="Times New Roman"/>
                      <w:i/>
                      <w:sz w:val="24"/>
                      <w:szCs w:val="24"/>
                    </w:rPr>
                  </m:ctrlPr>
                </m:radPr>
                <m:deg/>
                <m:e>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s</m:t>
                      </m:r>
                    </m:e>
                    <m:sub>
                      <m:r>
                        <w:rPr>
                          <w:rFonts w:ascii="Cambria Math" w:eastAsia="Calibri" w:hAnsi="Cambria Math" w:cs="Times New Roman"/>
                          <w:sz w:val="24"/>
                          <w:szCs w:val="24"/>
                        </w:rPr>
                        <m:t>p</m:t>
                      </m:r>
                    </m:sub>
                    <m:sup>
                      <m:r>
                        <w:rPr>
                          <w:rFonts w:ascii="Cambria Math" w:eastAsia="Calibri" w:hAnsi="Cambria Math" w:cs="Times New Roman"/>
                          <w:sz w:val="24"/>
                          <w:szCs w:val="24"/>
                        </w:rPr>
                        <m:t>2</m:t>
                      </m:r>
                    </m:sup>
                  </m:sSubSup>
                  <m:d>
                    <m:dPr>
                      <m:ctrlPr>
                        <w:rPr>
                          <w:rFonts w:ascii="Cambria Math" w:eastAsia="Calibri" w:hAnsi="Cambria Math" w:cs="Times New Roman"/>
                          <w:i/>
                          <w:sz w:val="24"/>
                          <w:szCs w:val="24"/>
                        </w:rPr>
                      </m:ctrlPr>
                    </m:dPr>
                    <m:e>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M</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F</m:t>
                              </m:r>
                            </m:sub>
                          </m:sSub>
                        </m:den>
                      </m:f>
                    </m:e>
                  </m:d>
                </m:e>
              </m:rad>
            </m:den>
          </m:f>
          <m:r>
            <w:rPr>
              <w:rFonts w:ascii="Cambria Math" w:hAnsi="Cambria Math" w:cs="Times New Roman"/>
              <w:sz w:val="24"/>
              <w:szCs w:val="24"/>
            </w:rPr>
            <m:t>.</m:t>
          </m:r>
        </m:oMath>
      </m:oMathPara>
    </w:p>
    <w:p w:rsidR="00815F6A" w:rsidRPr="00815F6A" w:rsidRDefault="00815F6A" w:rsidP="00815F6A">
      <w:pPr>
        <w:spacing w:line="240" w:lineRule="auto"/>
        <w:rPr>
          <w:rFonts w:ascii="Times New Roman" w:hAnsi="Times New Roman" w:cs="Times New Roman"/>
          <w:sz w:val="24"/>
          <w:szCs w:val="24"/>
        </w:rPr>
      </w:pPr>
      <w:r w:rsidRPr="00815F6A">
        <w:rPr>
          <w:rFonts w:ascii="Times New Roman" w:hAnsi="Times New Roman" w:cs="Times New Roman"/>
          <w:sz w:val="24"/>
          <w:szCs w:val="24"/>
        </w:rPr>
        <w:lastRenderedPageBreak/>
        <w:t xml:space="preserve">Once again, the statistics calculated by the students in Table 2 will provide everything needed to find the </w:t>
      </w:r>
      <m:oMath>
        <m:r>
          <w:rPr>
            <w:rFonts w:ascii="Cambria Math" w:hAnsi="Cambria Math" w:cs="Times New Roman"/>
            <w:sz w:val="24"/>
            <w:szCs w:val="24"/>
          </w:rPr>
          <m:t>t</m:t>
        </m:r>
      </m:oMath>
      <w:r w:rsidRPr="00815F6A">
        <w:rPr>
          <w:rFonts w:ascii="Times New Roman" w:hAnsi="Times New Roman" w:cs="Times New Roman"/>
          <w:sz w:val="24"/>
          <w:szCs w:val="24"/>
        </w:rPr>
        <w:t xml:space="preserve"> value:</w:t>
      </w:r>
    </w:p>
    <w:p w:rsidR="00815F6A" w:rsidRPr="00815F6A" w:rsidRDefault="00815F6A" w:rsidP="00815F6A">
      <w:pPr>
        <w:spacing w:line="240" w:lineRule="auto"/>
        <w:rPr>
          <w:rFonts w:ascii="Times New Roman" w:hAnsi="Times New Roman" w:cs="Times New Roman"/>
          <w:sz w:val="24"/>
          <w:szCs w:val="24"/>
        </w:rPr>
      </w:pPr>
      <m:oMathPara>
        <m:oMath>
          <m:r>
            <w:rPr>
              <w:rFonts w:ascii="Cambria Math" w:eastAsia="Calibri" w:hAnsi="Cambria Math" w:cs="Times New Roman"/>
              <w:sz w:val="24"/>
              <w:szCs w:val="24"/>
            </w:rPr>
            <m:t>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164.68-180.41</m:t>
              </m:r>
            </m:num>
            <m:den>
              <m:rad>
                <m:radPr>
                  <m:degHide m:val="1"/>
                  <m:ctrlPr>
                    <w:rPr>
                      <w:rFonts w:ascii="Cambria Math" w:eastAsia="Calibri" w:hAnsi="Cambria Math" w:cs="Times New Roman"/>
                      <w:i/>
                      <w:sz w:val="24"/>
                      <w:szCs w:val="24"/>
                    </w:rPr>
                  </m:ctrlPr>
                </m:radPr>
                <m:deg/>
                <m:e>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82.81</m:t>
                      </m:r>
                    </m:e>
                    <m:sup>
                      <m:r>
                        <w:rPr>
                          <w:rFonts w:ascii="Cambria Math" w:eastAsia="Calibri" w:hAnsi="Cambria Math" w:cs="Times New Roman"/>
                          <w:sz w:val="24"/>
                          <w:szCs w:val="24"/>
                        </w:rPr>
                        <m:t>2</m:t>
                      </m:r>
                    </m:sup>
                  </m:sSup>
                  <m:d>
                    <m:dPr>
                      <m:ctrlPr>
                        <w:rPr>
                          <w:rFonts w:ascii="Cambria Math" w:eastAsia="Calibri" w:hAnsi="Cambria Math" w:cs="Times New Roman"/>
                          <w:i/>
                          <w:sz w:val="24"/>
                          <w:szCs w:val="24"/>
                        </w:rPr>
                      </m:ctrlPr>
                    </m:dPr>
                    <m:e>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19</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34</m:t>
                          </m:r>
                        </m:den>
                      </m:f>
                    </m:e>
                  </m:d>
                </m:e>
              </m:rad>
            </m:den>
          </m:f>
          <m:r>
            <w:rPr>
              <w:rFonts w:ascii="Cambria Math" w:eastAsia="Calibri" w:hAnsi="Cambria Math" w:cs="Times New Roman"/>
              <w:sz w:val="24"/>
              <w:szCs w:val="24"/>
            </w:rPr>
            <m:t>=-.66</m:t>
          </m:r>
          <m:r>
            <w:rPr>
              <w:rFonts w:ascii="Cambria Math" w:hAnsi="Cambria Math" w:cs="Times New Roman"/>
              <w:sz w:val="24"/>
              <w:szCs w:val="24"/>
            </w:rPr>
            <m:t>.</m:t>
          </m:r>
        </m:oMath>
      </m:oMathPara>
    </w:p>
    <w:p w:rsidR="00815F6A" w:rsidRPr="00815F6A" w:rsidRDefault="00815F6A" w:rsidP="00815F6A">
      <w:pPr>
        <w:spacing w:line="240" w:lineRule="auto"/>
        <w:rPr>
          <w:rFonts w:ascii="Times New Roman" w:hAnsi="Times New Roman" w:cs="Times New Roman"/>
          <w:sz w:val="24"/>
          <w:szCs w:val="24"/>
        </w:rPr>
      </w:pPr>
      <w:r w:rsidRPr="00815F6A">
        <w:rPr>
          <w:rFonts w:ascii="Times New Roman" w:eastAsia="Calibri" w:hAnsi="Times New Roman" w:cs="Times New Roman"/>
          <w:sz w:val="24"/>
          <w:szCs w:val="24"/>
        </w:rPr>
        <w:t xml:space="preserve">The p-value for this hypothesis test is based </w:t>
      </w:r>
      <w:proofErr w:type="gramStart"/>
      <w:r w:rsidR="00724FF5" w:rsidRPr="00815F6A">
        <w:rPr>
          <w:rFonts w:ascii="Times New Roman" w:eastAsia="Calibri" w:hAnsi="Times New Roman" w:cs="Times New Roman"/>
          <w:sz w:val="24"/>
          <w:szCs w:val="24"/>
        </w:rPr>
        <w:t>on</w:t>
      </w:r>
      <w:r w:rsidR="00724FF5">
        <w:rPr>
          <w:rFonts w:ascii="Times New Roman" w:eastAsia="Calibri" w:hAnsi="Times New Roman" w:cs="Times New Roman"/>
          <w:sz w:val="24"/>
          <w:szCs w:val="24"/>
        </w:rPr>
        <w:t xml:space="preserve"> </w:t>
      </w:r>
      <w:proofErr w:type="gramEnd"/>
      <m:oMath>
        <m:r>
          <w:rPr>
            <w:rFonts w:ascii="Cambria Math" w:eastAsia="Calibri" w:hAnsi="Cambria Math" w:cs="Times New Roman"/>
            <w:sz w:val="24"/>
            <w:szCs w:val="24"/>
          </w:rPr>
          <m:t>df=</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M</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F</m:t>
            </m:r>
          </m:sub>
        </m:sSub>
        <m:r>
          <w:rPr>
            <w:rFonts w:ascii="Cambria Math" w:eastAsia="Calibri" w:hAnsi="Cambria Math" w:cs="Times New Roman"/>
            <w:sz w:val="24"/>
            <w:szCs w:val="24"/>
          </w:rPr>
          <m:t>-2=19+34-2=51</m:t>
        </m:r>
      </m:oMath>
      <w:r w:rsidRPr="00815F6A">
        <w:rPr>
          <w:rFonts w:ascii="Times New Roman" w:hAnsi="Times New Roman" w:cs="Times New Roman"/>
          <w:sz w:val="24"/>
          <w:szCs w:val="24"/>
        </w:rPr>
        <w:t>. Students can either use a statistical software package, a statistical table, or their graphing calculator to determine the p-value:</w:t>
      </w:r>
    </w:p>
    <w:p w:rsidR="00815F6A" w:rsidRPr="00815F6A" w:rsidRDefault="00815F6A" w:rsidP="00815F6A">
      <w:pPr>
        <w:spacing w:line="240" w:lineRule="auto"/>
        <w:rPr>
          <w:rFonts w:ascii="Times New Roman" w:hAnsi="Times New Roman" w:cs="Times New Roman"/>
          <w:sz w:val="24"/>
          <w:szCs w:val="24"/>
        </w:rPr>
      </w:pPr>
      <m:oMathPara>
        <m:oMath>
          <m:r>
            <w:rPr>
              <w:rFonts w:ascii="Cambria Math" w:eastAsia="Calibri" w:hAnsi="Cambria Math" w:cs="Times New Roman"/>
              <w:sz w:val="24"/>
              <w:szCs w:val="24"/>
            </w:rPr>
            <m:t>P-value=2P</m:t>
          </m:r>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51</m:t>
                  </m:r>
                </m:sub>
              </m:sSub>
              <m:r>
                <w:rPr>
                  <w:rFonts w:ascii="Cambria Math" w:eastAsia="Calibri" w:hAnsi="Cambria Math" w:cs="Times New Roman"/>
                  <w:sz w:val="24"/>
                  <w:szCs w:val="24"/>
                </w:rPr>
                <m:t>≤-.66</m:t>
              </m:r>
            </m:e>
          </m:d>
          <m:r>
            <w:rPr>
              <w:rFonts w:ascii="Cambria Math" w:eastAsia="Calibri" w:hAnsi="Cambria Math" w:cs="Times New Roman"/>
              <w:sz w:val="24"/>
              <w:szCs w:val="24"/>
            </w:rPr>
            <m:t>=2</m:t>
          </m:r>
          <m:d>
            <m:dPr>
              <m:ctrlPr>
                <w:rPr>
                  <w:rFonts w:ascii="Cambria Math" w:eastAsia="Calibri" w:hAnsi="Cambria Math" w:cs="Times New Roman"/>
                  <w:i/>
                  <w:sz w:val="24"/>
                  <w:szCs w:val="24"/>
                </w:rPr>
              </m:ctrlPr>
            </m:dPr>
            <m:e>
              <m:r>
                <w:rPr>
                  <w:rFonts w:ascii="Cambria Math" w:eastAsia="Calibri" w:hAnsi="Cambria Math" w:cs="Times New Roman"/>
                  <w:sz w:val="24"/>
                  <w:szCs w:val="24"/>
                </w:rPr>
                <m:t>.256</m:t>
              </m:r>
            </m:e>
          </m:d>
          <m:r>
            <w:rPr>
              <w:rFonts w:ascii="Cambria Math" w:eastAsia="Calibri" w:hAnsi="Cambria Math" w:cs="Times New Roman"/>
              <w:sz w:val="24"/>
              <w:szCs w:val="24"/>
            </w:rPr>
            <m:t>=.51</m:t>
          </m:r>
          <m:r>
            <w:rPr>
              <w:rFonts w:ascii="Cambria Math" w:hAnsi="Cambria Math" w:cs="Times New Roman"/>
              <w:sz w:val="24"/>
              <w:szCs w:val="24"/>
            </w:rPr>
            <m:t>.</m:t>
          </m:r>
        </m:oMath>
      </m:oMathPara>
    </w:p>
    <w:p w:rsidR="00815F6A" w:rsidRPr="00815F6A" w:rsidRDefault="00815F6A" w:rsidP="00815F6A">
      <w:pPr>
        <w:spacing w:line="240" w:lineRule="auto"/>
        <w:rPr>
          <w:rFonts w:ascii="Times New Roman" w:hAnsi="Times New Roman" w:cs="Times New Roman"/>
          <w:sz w:val="24"/>
          <w:szCs w:val="24"/>
        </w:rPr>
      </w:pPr>
      <w:r w:rsidRPr="00815F6A">
        <w:rPr>
          <w:rFonts w:ascii="Times New Roman" w:hAnsi="Times New Roman" w:cs="Times New Roman"/>
          <w:sz w:val="24"/>
          <w:szCs w:val="24"/>
        </w:rPr>
        <w:t xml:space="preserve">Students should conclude that at the 5% significance level, the null hypothesis should not be rejected </w:t>
      </w:r>
      <w:proofErr w:type="gramStart"/>
      <w:r w:rsidRPr="00815F6A">
        <w:rPr>
          <w:rFonts w:ascii="Times New Roman" w:hAnsi="Times New Roman" w:cs="Times New Roman"/>
          <w:sz w:val="24"/>
          <w:szCs w:val="24"/>
        </w:rPr>
        <w:t xml:space="preserve">since </w:t>
      </w:r>
      <w:proofErr w:type="gramEnd"/>
      <m:oMath>
        <m:r>
          <w:rPr>
            <w:rFonts w:ascii="Cambria Math" w:hAnsi="Cambria Math" w:cs="Times New Roman"/>
            <w:sz w:val="24"/>
            <w:szCs w:val="24"/>
          </w:rPr>
          <m:t>.51&gt;.05</m:t>
        </m:r>
      </m:oMath>
      <w:r w:rsidRPr="00815F6A">
        <w:rPr>
          <w:rFonts w:ascii="Times New Roman" w:hAnsi="Times New Roman" w:cs="Times New Roman"/>
          <w:sz w:val="24"/>
          <w:szCs w:val="24"/>
        </w:rPr>
        <w:t xml:space="preserve">.  Their interpretation should say that at the 5% significance level, there is insufficient statistical evidence to indicate that the mean time to maze completion for males and females does significantly differ.  Based on the calculations in Table 2 and the boxplots in Figure 1 students may have already suspected that the two means were not going to differ significantly. </w:t>
      </w:r>
    </w:p>
    <w:p w:rsidR="00815F6A" w:rsidRPr="00815F6A" w:rsidRDefault="00815F6A" w:rsidP="00815F6A">
      <w:pPr>
        <w:spacing w:line="240" w:lineRule="auto"/>
        <w:rPr>
          <w:rFonts w:ascii="Times New Roman" w:hAnsi="Times New Roman" w:cs="Times New Roman"/>
          <w:sz w:val="24"/>
          <w:szCs w:val="24"/>
        </w:rPr>
      </w:pPr>
    </w:p>
    <w:p w:rsidR="00815F6A" w:rsidRPr="00815F6A" w:rsidRDefault="00815F6A" w:rsidP="00815F6A">
      <w:pPr>
        <w:spacing w:line="240" w:lineRule="auto"/>
        <w:rPr>
          <w:rFonts w:ascii="Times New Roman" w:hAnsi="Times New Roman" w:cs="Times New Roman"/>
          <w:sz w:val="24"/>
          <w:szCs w:val="24"/>
        </w:rPr>
      </w:pPr>
      <w:r w:rsidRPr="00815F6A">
        <w:rPr>
          <w:rFonts w:ascii="Times New Roman" w:hAnsi="Times New Roman" w:cs="Times New Roman"/>
          <w:sz w:val="24"/>
          <w:szCs w:val="24"/>
        </w:rPr>
        <w:t>Now that the hypothesis test is completed, students should see if a 95% confidence interval for the difference in two independent means produces a similar result. The confidence interval formula that students should implement is:</w:t>
      </w:r>
    </w:p>
    <w:p w:rsidR="00815F6A" w:rsidRPr="00815F6A" w:rsidRDefault="00A335EA" w:rsidP="00815F6A">
      <w:pPr>
        <w:spacing w:line="240" w:lineRule="auto"/>
        <w:jc w:val="center"/>
        <w:rPr>
          <w:rFonts w:ascii="Times New Roman" w:hAnsi="Times New Roman" w:cs="Times New Roman"/>
          <w:sz w:val="24"/>
          <w:szCs w:val="24"/>
        </w:rPr>
      </w:pPr>
      <m:oMathPara>
        <m:oMath>
          <m:d>
            <m:dPr>
              <m:ctrlPr>
                <w:rPr>
                  <w:rFonts w:ascii="Cambria Math" w:hAnsi="Cambria Math" w:cs="Times New Roman"/>
                  <w:i/>
                  <w:sz w:val="24"/>
                  <w:szCs w:val="24"/>
                </w:rPr>
              </m:ctrlPr>
            </m:dPr>
            <m:e>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x</m:t>
                      </m:r>
                    </m:e>
                  </m:acc>
                </m:e>
                <m:sub>
                  <m:r>
                    <w:rPr>
                      <w:rFonts w:ascii="Cambria Math" w:eastAsia="Calibri" w:hAnsi="Cambria Math" w:cs="Times New Roman"/>
                      <w:sz w:val="24"/>
                      <w:szCs w:val="24"/>
                    </w:rPr>
                    <m:t>M</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x</m:t>
                      </m:r>
                    </m:e>
                  </m:acc>
                </m:e>
                <m:sub>
                  <m:r>
                    <w:rPr>
                      <w:rFonts w:ascii="Cambria Math" w:eastAsia="Calibri" w:hAnsi="Cambria Math" w:cs="Times New Roman"/>
                      <w:sz w:val="24"/>
                      <w:szCs w:val="24"/>
                    </w:rPr>
                    <m:t>F</m:t>
                  </m:r>
                </m:sub>
              </m:sSub>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ad>
            <m:radPr>
              <m:degHide m:val="1"/>
              <m:ctrlPr>
                <w:rPr>
                  <w:rFonts w:ascii="Cambria Math" w:eastAsia="Calibri" w:hAnsi="Cambria Math" w:cs="Times New Roman"/>
                  <w:i/>
                  <w:sz w:val="24"/>
                  <w:szCs w:val="24"/>
                </w:rPr>
              </m:ctrlPr>
            </m:radPr>
            <m:deg/>
            <m:e>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s</m:t>
                  </m:r>
                </m:e>
                <m:sub>
                  <m:r>
                    <w:rPr>
                      <w:rFonts w:ascii="Cambria Math" w:eastAsia="Calibri" w:hAnsi="Cambria Math" w:cs="Times New Roman"/>
                      <w:sz w:val="24"/>
                      <w:szCs w:val="24"/>
                    </w:rPr>
                    <m:t>p</m:t>
                  </m:r>
                </m:sub>
                <m:sup>
                  <m:r>
                    <w:rPr>
                      <w:rFonts w:ascii="Cambria Math" w:eastAsia="Calibri" w:hAnsi="Cambria Math" w:cs="Times New Roman"/>
                      <w:sz w:val="24"/>
                      <w:szCs w:val="24"/>
                    </w:rPr>
                    <m:t>2</m:t>
                  </m:r>
                </m:sup>
              </m:sSubSup>
              <m:d>
                <m:dPr>
                  <m:ctrlPr>
                    <w:rPr>
                      <w:rFonts w:ascii="Cambria Math" w:eastAsia="Calibri" w:hAnsi="Cambria Math" w:cs="Times New Roman"/>
                      <w:i/>
                      <w:sz w:val="24"/>
                      <w:szCs w:val="24"/>
                    </w:rPr>
                  </m:ctrlPr>
                </m:dPr>
                <m:e>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M</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F</m:t>
                          </m:r>
                        </m:sub>
                      </m:sSub>
                    </m:den>
                  </m:f>
                </m:e>
              </m:d>
            </m:e>
          </m:rad>
          <m:r>
            <w:rPr>
              <w:rFonts w:ascii="Cambria Math" w:eastAsia="Calibri" w:hAnsi="Cambria Math" w:cs="Times New Roman"/>
              <w:sz w:val="24"/>
              <w:szCs w:val="24"/>
            </w:rPr>
            <m:t>.</m:t>
          </m:r>
        </m:oMath>
      </m:oMathPara>
    </w:p>
    <w:p w:rsidR="00815F6A" w:rsidRPr="00815F6A" w:rsidRDefault="00815F6A" w:rsidP="00815F6A">
      <w:pPr>
        <w:spacing w:line="240" w:lineRule="auto"/>
        <w:rPr>
          <w:rFonts w:ascii="Times New Roman" w:hAnsi="Times New Roman" w:cs="Times New Roman"/>
          <w:sz w:val="24"/>
          <w:szCs w:val="24"/>
        </w:rPr>
      </w:pPr>
      <w:r w:rsidRPr="00815F6A">
        <w:rPr>
          <w:rFonts w:ascii="Times New Roman" w:hAnsi="Times New Roman" w:cs="Times New Roman"/>
          <w:sz w:val="24"/>
          <w:szCs w:val="24"/>
        </w:rPr>
        <w:t xml:space="preserve">The critical value of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oMath>
      <w:r w:rsidRPr="00815F6A">
        <w:rPr>
          <w:rFonts w:ascii="Times New Roman" w:hAnsi="Times New Roman" w:cs="Times New Roman"/>
          <w:sz w:val="24"/>
          <w:szCs w:val="24"/>
        </w:rPr>
        <w:t xml:space="preserve"> is such that the area under the </w:t>
      </w:r>
      <m:oMath>
        <m:r>
          <w:rPr>
            <w:rFonts w:ascii="Cambria Math" w:hAnsi="Cambria Math" w:cs="Times New Roman"/>
            <w:sz w:val="24"/>
            <w:szCs w:val="24"/>
          </w:rPr>
          <m:t>t</m:t>
        </m:r>
      </m:oMath>
      <w:r w:rsidRPr="00815F6A">
        <w:rPr>
          <w:rFonts w:ascii="Times New Roman" w:hAnsi="Times New Roman" w:cs="Times New Roman"/>
          <w:sz w:val="24"/>
          <w:szCs w:val="24"/>
        </w:rPr>
        <w:t xml:space="preserve">-distibution with </w:t>
      </w:r>
      <m:oMath>
        <m:r>
          <w:rPr>
            <w:rFonts w:ascii="Cambria Math" w:hAnsi="Cambria Math" w:cs="Times New Roman"/>
            <w:sz w:val="24"/>
            <w:szCs w:val="24"/>
          </w:rPr>
          <m:t>df=</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F</m:t>
            </m:r>
          </m:sub>
        </m:sSub>
        <m:r>
          <w:rPr>
            <w:rFonts w:ascii="Cambria Math" w:hAnsi="Cambria Math" w:cs="Times New Roman"/>
            <w:sz w:val="24"/>
            <w:szCs w:val="24"/>
          </w:rPr>
          <m:t>-2</m:t>
        </m:r>
      </m:oMath>
      <w:r w:rsidRPr="00815F6A">
        <w:rPr>
          <w:rFonts w:ascii="Times New Roman" w:hAnsi="Times New Roman" w:cs="Times New Roman"/>
          <w:sz w:val="24"/>
          <w:szCs w:val="24"/>
        </w:rPr>
        <w:t xml:space="preserve"> between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oMath>
      <w:r w:rsidRPr="00815F6A">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 xml:space="preserve">is </m:t>
        </m:r>
      </m:oMath>
      <w:r w:rsidRPr="00815F6A">
        <w:rPr>
          <w:rFonts w:ascii="Times New Roman" w:hAnsi="Times New Roman" w:cs="Times New Roman"/>
          <w:sz w:val="24"/>
          <w:szCs w:val="24"/>
        </w:rPr>
        <w:t xml:space="preserve">equal to the confidence level.  Students may have to use a </w:t>
      </w:r>
      <m:oMath>
        <m:r>
          <w:rPr>
            <w:rFonts w:ascii="Cambria Math" w:hAnsi="Cambria Math" w:cs="Times New Roman"/>
            <w:sz w:val="24"/>
            <w:szCs w:val="24"/>
          </w:rPr>
          <m:t>t</m:t>
        </m:r>
      </m:oMath>
      <w:r w:rsidRPr="00815F6A">
        <w:rPr>
          <w:rFonts w:ascii="Times New Roman" w:hAnsi="Times New Roman" w:cs="Times New Roman"/>
          <w:sz w:val="24"/>
          <w:szCs w:val="24"/>
        </w:rPr>
        <w:t xml:space="preserve"> critical value table from a textbook to determine the appropriate critical value.  For the example data in Table 1, the resulting confidence interval would be as follows:</w:t>
      </w:r>
    </w:p>
    <w:p w:rsidR="00815F6A" w:rsidRPr="00815F6A" w:rsidRDefault="00A335EA" w:rsidP="00815F6A">
      <w:pPr>
        <w:spacing w:line="240" w:lineRule="auto"/>
        <w:jc w:val="center"/>
        <w:rPr>
          <w:rFonts w:ascii="Times New Roman" w:hAnsi="Times New Roman" w:cs="Times New Roman"/>
          <w:sz w:val="24"/>
          <w:szCs w:val="24"/>
        </w:rPr>
      </w:pPr>
      <m:oMathPara>
        <m:oMath>
          <m:d>
            <m:dPr>
              <m:ctrlPr>
                <w:rPr>
                  <w:rFonts w:ascii="Cambria Math" w:hAnsi="Cambria Math" w:cs="Times New Roman"/>
                  <w:i/>
                  <w:sz w:val="24"/>
                  <w:szCs w:val="24"/>
                </w:rPr>
              </m:ctrlPr>
            </m:dPr>
            <m:e>
              <m:r>
                <w:rPr>
                  <w:rFonts w:ascii="Cambria Math" w:eastAsia="Calibri" w:hAnsi="Cambria Math" w:cs="Times New Roman"/>
                  <w:sz w:val="24"/>
                  <w:szCs w:val="24"/>
                </w:rPr>
                <m:t>164.68-180.41</m:t>
              </m:r>
            </m:e>
          </m:d>
          <m:r>
            <w:rPr>
              <w:rFonts w:ascii="Cambria Math" w:hAnsi="Cambria Math" w:cs="Times New Roman"/>
              <w:sz w:val="24"/>
              <w:szCs w:val="24"/>
            </w:rPr>
            <m:t>±2.01</m:t>
          </m:r>
          <m:rad>
            <m:radPr>
              <m:degHide m:val="1"/>
              <m:ctrlPr>
                <w:rPr>
                  <w:rFonts w:ascii="Cambria Math" w:eastAsia="Calibri" w:hAnsi="Cambria Math" w:cs="Times New Roman"/>
                  <w:i/>
                  <w:sz w:val="24"/>
                  <w:szCs w:val="24"/>
                </w:rPr>
              </m:ctrlPr>
            </m:radPr>
            <m:deg/>
            <m:e>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82.81</m:t>
                  </m:r>
                </m:e>
                <m:sup>
                  <m:r>
                    <w:rPr>
                      <w:rFonts w:ascii="Cambria Math" w:eastAsia="Calibri" w:hAnsi="Cambria Math" w:cs="Times New Roman"/>
                      <w:sz w:val="24"/>
                      <w:szCs w:val="24"/>
                    </w:rPr>
                    <m:t>2</m:t>
                  </m:r>
                </m:sup>
              </m:sSup>
              <m:d>
                <m:dPr>
                  <m:ctrlPr>
                    <w:rPr>
                      <w:rFonts w:ascii="Cambria Math" w:eastAsia="Calibri" w:hAnsi="Cambria Math" w:cs="Times New Roman"/>
                      <w:i/>
                      <w:sz w:val="24"/>
                      <w:szCs w:val="24"/>
                    </w:rPr>
                  </m:ctrlPr>
                </m:dPr>
                <m:e>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19</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34</m:t>
                      </m:r>
                    </m:den>
                  </m:f>
                </m:e>
              </m:d>
            </m:e>
          </m:ra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-63.41, 31.95</m:t>
              </m:r>
            </m:e>
          </m:d>
          <m:r>
            <w:rPr>
              <w:rFonts w:ascii="Cambria Math" w:hAnsi="Cambria Math" w:cs="Times New Roman"/>
              <w:sz w:val="24"/>
              <w:szCs w:val="24"/>
            </w:rPr>
            <m:t>.</m:t>
          </m:r>
        </m:oMath>
      </m:oMathPara>
    </w:p>
    <w:p w:rsidR="00815F6A" w:rsidRPr="00815F6A" w:rsidRDefault="00815F6A" w:rsidP="00815F6A">
      <w:pPr>
        <w:spacing w:line="240" w:lineRule="auto"/>
        <w:rPr>
          <w:rFonts w:ascii="Times New Roman" w:hAnsi="Times New Roman" w:cs="Times New Roman"/>
          <w:sz w:val="24"/>
          <w:szCs w:val="24"/>
        </w:rPr>
      </w:pPr>
      <w:r w:rsidRPr="00815F6A">
        <w:rPr>
          <w:rFonts w:ascii="Times New Roman" w:hAnsi="Times New Roman" w:cs="Times New Roman"/>
          <w:sz w:val="24"/>
          <w:szCs w:val="24"/>
        </w:rPr>
        <w:t xml:space="preserve">Students should conclude that they can be 95% confident that the true difference in mean time to maze completion for males and females falls between -63.41 and 31.95 seconds.  Since 0 is contained in this interval, students should conclude that there is no significant difference between males and females. The confidence interval and hypothesis test both produce the same results. </w:t>
      </w:r>
    </w:p>
    <w:p w:rsidR="00815F6A" w:rsidRPr="00815F6A" w:rsidRDefault="00815F6A" w:rsidP="00815F6A">
      <w:pPr>
        <w:spacing w:line="240" w:lineRule="auto"/>
        <w:rPr>
          <w:rFonts w:ascii="Times New Roman" w:hAnsi="Times New Roman" w:cs="Times New Roman"/>
          <w:sz w:val="24"/>
          <w:szCs w:val="24"/>
        </w:rPr>
      </w:pPr>
    </w:p>
    <w:p w:rsidR="00815F6A" w:rsidRPr="00815F6A" w:rsidRDefault="00724FF5" w:rsidP="00815F6A">
      <w:pPr>
        <w:spacing w:line="240" w:lineRule="auto"/>
        <w:rPr>
          <w:rFonts w:ascii="Times New Roman" w:hAnsi="Times New Roman" w:cs="Times New Roman"/>
          <w:sz w:val="24"/>
          <w:szCs w:val="24"/>
        </w:rPr>
      </w:pPr>
      <w:r>
        <w:rPr>
          <w:rFonts w:ascii="Times New Roman" w:hAnsi="Times New Roman" w:cs="Times New Roman"/>
          <w:sz w:val="24"/>
          <w:szCs w:val="24"/>
        </w:rPr>
        <w:t>One important note to consider:</w:t>
      </w:r>
      <w:r w:rsidR="00815F6A" w:rsidRPr="00815F6A">
        <w:rPr>
          <w:rFonts w:ascii="Times New Roman" w:hAnsi="Times New Roman" w:cs="Times New Roman"/>
          <w:sz w:val="24"/>
          <w:szCs w:val="24"/>
        </w:rPr>
        <w:t xml:space="preserve"> if the collected data in another classroom setting shows that the population variances for the two groups may not be equal then the formula for the test statistic in the hypothesis test becomes:</w:t>
      </w:r>
    </w:p>
    <w:p w:rsidR="00815F6A" w:rsidRPr="00815F6A" w:rsidRDefault="00815F6A" w:rsidP="00815F6A">
      <w:pPr>
        <w:spacing w:line="240" w:lineRule="auto"/>
        <w:rPr>
          <w:rFonts w:ascii="Times New Roman" w:hAnsi="Times New Roman" w:cs="Times New Roman"/>
          <w:sz w:val="24"/>
          <w:szCs w:val="24"/>
        </w:rPr>
      </w:pPr>
      <m:oMathPara>
        <m:oMath>
          <m:r>
            <w:rPr>
              <w:rFonts w:ascii="Cambria Math" w:eastAsia="Calibri" w:hAnsi="Cambria Math" w:cs="Times New Roman"/>
              <w:sz w:val="24"/>
              <w:szCs w:val="24"/>
            </w:rPr>
            <m:t>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x</m:t>
                      </m:r>
                    </m:e>
                  </m:acc>
                </m:e>
                <m:sub>
                  <m:r>
                    <w:rPr>
                      <w:rFonts w:ascii="Cambria Math" w:eastAsia="Calibri" w:hAnsi="Cambria Math" w:cs="Times New Roman"/>
                      <w:sz w:val="24"/>
                      <w:szCs w:val="24"/>
                    </w:rPr>
                    <m:t>M</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x</m:t>
                      </m:r>
                    </m:e>
                  </m:acc>
                </m:e>
                <m:sub>
                  <m:r>
                    <w:rPr>
                      <w:rFonts w:ascii="Cambria Math" w:eastAsia="Calibri" w:hAnsi="Cambria Math" w:cs="Times New Roman"/>
                      <w:sz w:val="24"/>
                      <w:szCs w:val="24"/>
                    </w:rPr>
                    <m:t>F</m:t>
                  </m:r>
                </m:sub>
              </m:sSub>
            </m:num>
            <m:den>
              <m:rad>
                <m:radPr>
                  <m:degHide m:val="1"/>
                  <m:ctrlPr>
                    <w:rPr>
                      <w:rFonts w:ascii="Cambria Math" w:eastAsia="Calibri" w:hAnsi="Cambria Math" w:cs="Times New Roman"/>
                      <w:i/>
                      <w:sz w:val="24"/>
                      <w:szCs w:val="24"/>
                    </w:rPr>
                  </m:ctrlPr>
                </m:radPr>
                <m:deg/>
                <m:e>
                  <m:d>
                    <m:dPr>
                      <m:ctrlPr>
                        <w:rPr>
                          <w:rFonts w:ascii="Cambria Math" w:eastAsia="Calibri" w:hAnsi="Cambria Math" w:cs="Times New Roman"/>
                          <w:i/>
                          <w:sz w:val="24"/>
                          <w:szCs w:val="24"/>
                        </w:rPr>
                      </m:ctrlPr>
                    </m:dPr>
                    <m:e>
                      <m:f>
                        <m:fPr>
                          <m:ctrlPr>
                            <w:rPr>
                              <w:rFonts w:ascii="Cambria Math" w:eastAsia="Calibri" w:hAnsi="Cambria Math" w:cs="Times New Roman"/>
                              <w:i/>
                              <w:sz w:val="24"/>
                              <w:szCs w:val="24"/>
                            </w:rPr>
                          </m:ctrlPr>
                        </m:fPr>
                        <m:num>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s</m:t>
                              </m:r>
                            </m:e>
                            <m:sub>
                              <m:r>
                                <w:rPr>
                                  <w:rFonts w:ascii="Cambria Math" w:eastAsia="Calibri" w:hAnsi="Cambria Math" w:cs="Times New Roman"/>
                                  <w:sz w:val="24"/>
                                  <w:szCs w:val="24"/>
                                </w:rPr>
                                <m:t>M</m:t>
                              </m:r>
                            </m:sub>
                            <m:sup>
                              <m:r>
                                <w:rPr>
                                  <w:rFonts w:ascii="Cambria Math" w:eastAsia="Calibri" w:hAnsi="Cambria Math" w:cs="Times New Roman"/>
                                  <w:sz w:val="24"/>
                                  <w:szCs w:val="24"/>
                                </w:rPr>
                                <m:t>2</m:t>
                              </m:r>
                            </m:sup>
                          </m:sSubSup>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M</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s</m:t>
                              </m:r>
                            </m:e>
                            <m:sub>
                              <m:r>
                                <w:rPr>
                                  <w:rFonts w:ascii="Cambria Math" w:eastAsia="Calibri" w:hAnsi="Cambria Math" w:cs="Times New Roman"/>
                                  <w:sz w:val="24"/>
                                  <w:szCs w:val="24"/>
                                </w:rPr>
                                <m:t>F</m:t>
                              </m:r>
                            </m:sub>
                            <m:sup>
                              <m:r>
                                <w:rPr>
                                  <w:rFonts w:ascii="Cambria Math" w:eastAsia="Calibri" w:hAnsi="Cambria Math" w:cs="Times New Roman"/>
                                  <w:sz w:val="24"/>
                                  <w:szCs w:val="24"/>
                                </w:rPr>
                                <m:t>2</m:t>
                              </m:r>
                            </m:sup>
                          </m:sSubSup>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F</m:t>
                              </m:r>
                            </m:sub>
                          </m:sSub>
                        </m:den>
                      </m:f>
                    </m:e>
                  </m:d>
                </m:e>
              </m:rad>
            </m:den>
          </m:f>
          <m:r>
            <w:rPr>
              <w:rFonts w:ascii="Cambria Math" w:hAnsi="Cambria Math" w:cs="Times New Roman"/>
              <w:sz w:val="24"/>
              <w:szCs w:val="24"/>
            </w:rPr>
            <m:t>,</m:t>
          </m:r>
        </m:oMath>
      </m:oMathPara>
    </w:p>
    <w:p w:rsidR="00815F6A" w:rsidRPr="00815F6A" w:rsidRDefault="00815F6A" w:rsidP="00815F6A">
      <w:pPr>
        <w:spacing w:line="240" w:lineRule="auto"/>
        <w:rPr>
          <w:rFonts w:ascii="Times New Roman" w:hAnsi="Times New Roman" w:cs="Times New Roman"/>
          <w:sz w:val="24"/>
          <w:szCs w:val="24"/>
        </w:rPr>
      </w:pPr>
      <w:proofErr w:type="gramStart"/>
      <w:r w:rsidRPr="00815F6A">
        <w:rPr>
          <w:rFonts w:ascii="Times New Roman" w:hAnsi="Times New Roman" w:cs="Times New Roman"/>
          <w:sz w:val="24"/>
          <w:szCs w:val="24"/>
        </w:rPr>
        <w:t>and</w:t>
      </w:r>
      <w:proofErr w:type="gramEnd"/>
      <w:r w:rsidRPr="00815F6A">
        <w:rPr>
          <w:rFonts w:ascii="Times New Roman" w:hAnsi="Times New Roman" w:cs="Times New Roman"/>
          <w:sz w:val="24"/>
          <w:szCs w:val="24"/>
        </w:rPr>
        <w:t xml:space="preserve"> the confidence interval formula will be:</w:t>
      </w:r>
    </w:p>
    <w:p w:rsidR="00815F6A" w:rsidRPr="00815F6A" w:rsidRDefault="00A335EA" w:rsidP="00815F6A">
      <w:pPr>
        <w:spacing w:line="240" w:lineRule="auto"/>
        <w:rPr>
          <w:rFonts w:ascii="Times New Roman" w:hAnsi="Times New Roman" w:cs="Times New Roman"/>
          <w:sz w:val="24"/>
          <w:szCs w:val="24"/>
        </w:rPr>
      </w:pPr>
      <m:oMathPara>
        <m:oMath>
          <m:d>
            <m:dPr>
              <m:ctrlPr>
                <w:rPr>
                  <w:rFonts w:ascii="Cambria Math" w:hAnsi="Cambria Math" w:cs="Times New Roman"/>
                  <w:i/>
                  <w:sz w:val="24"/>
                  <w:szCs w:val="24"/>
                </w:rPr>
              </m:ctrlPr>
            </m:dPr>
            <m:e>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x</m:t>
                      </m:r>
                    </m:e>
                  </m:acc>
                </m:e>
                <m:sub>
                  <m:r>
                    <w:rPr>
                      <w:rFonts w:ascii="Cambria Math" w:eastAsia="Calibri" w:hAnsi="Cambria Math" w:cs="Times New Roman"/>
                      <w:sz w:val="24"/>
                      <w:szCs w:val="24"/>
                    </w:rPr>
                    <m:t>M</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x</m:t>
                      </m:r>
                    </m:e>
                  </m:acc>
                </m:e>
                <m:sub>
                  <m:r>
                    <w:rPr>
                      <w:rFonts w:ascii="Cambria Math" w:eastAsia="Calibri" w:hAnsi="Cambria Math" w:cs="Times New Roman"/>
                      <w:sz w:val="24"/>
                      <w:szCs w:val="24"/>
                    </w:rPr>
                    <m:t>F</m:t>
                  </m:r>
                </m:sub>
              </m:sSub>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ad>
            <m:radPr>
              <m:degHide m:val="1"/>
              <m:ctrlPr>
                <w:rPr>
                  <w:rFonts w:ascii="Cambria Math" w:eastAsia="Calibri" w:hAnsi="Cambria Math" w:cs="Times New Roman"/>
                  <w:i/>
                  <w:sz w:val="24"/>
                  <w:szCs w:val="24"/>
                </w:rPr>
              </m:ctrlPr>
            </m:radPr>
            <m:deg/>
            <m:e>
              <m:d>
                <m:dPr>
                  <m:ctrlPr>
                    <w:rPr>
                      <w:rFonts w:ascii="Cambria Math" w:eastAsia="Calibri" w:hAnsi="Cambria Math" w:cs="Times New Roman"/>
                      <w:i/>
                      <w:sz w:val="24"/>
                      <w:szCs w:val="24"/>
                    </w:rPr>
                  </m:ctrlPr>
                </m:dPr>
                <m:e>
                  <m:f>
                    <m:fPr>
                      <m:ctrlPr>
                        <w:rPr>
                          <w:rFonts w:ascii="Cambria Math" w:eastAsia="Calibri" w:hAnsi="Cambria Math" w:cs="Times New Roman"/>
                          <w:i/>
                          <w:sz w:val="24"/>
                          <w:szCs w:val="24"/>
                        </w:rPr>
                      </m:ctrlPr>
                    </m:fPr>
                    <m:num>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s</m:t>
                          </m:r>
                        </m:e>
                        <m:sub>
                          <m:r>
                            <w:rPr>
                              <w:rFonts w:ascii="Cambria Math" w:eastAsia="Calibri" w:hAnsi="Cambria Math" w:cs="Times New Roman"/>
                              <w:sz w:val="24"/>
                              <w:szCs w:val="24"/>
                            </w:rPr>
                            <m:t>M</m:t>
                          </m:r>
                        </m:sub>
                        <m:sup>
                          <m:r>
                            <w:rPr>
                              <w:rFonts w:ascii="Cambria Math" w:eastAsia="Calibri" w:hAnsi="Cambria Math" w:cs="Times New Roman"/>
                              <w:sz w:val="24"/>
                              <w:szCs w:val="24"/>
                            </w:rPr>
                            <m:t>2</m:t>
                          </m:r>
                        </m:sup>
                      </m:sSubSup>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M</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s</m:t>
                          </m:r>
                        </m:e>
                        <m:sub>
                          <m:r>
                            <w:rPr>
                              <w:rFonts w:ascii="Cambria Math" w:eastAsia="Calibri" w:hAnsi="Cambria Math" w:cs="Times New Roman"/>
                              <w:sz w:val="24"/>
                              <w:szCs w:val="24"/>
                            </w:rPr>
                            <m:t>F</m:t>
                          </m:r>
                        </m:sub>
                        <m:sup>
                          <m:r>
                            <w:rPr>
                              <w:rFonts w:ascii="Cambria Math" w:eastAsia="Calibri" w:hAnsi="Cambria Math" w:cs="Times New Roman"/>
                              <w:sz w:val="24"/>
                              <w:szCs w:val="24"/>
                            </w:rPr>
                            <m:t>2</m:t>
                          </m:r>
                        </m:sup>
                      </m:sSubSup>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F</m:t>
                          </m:r>
                        </m:sub>
                      </m:sSub>
                    </m:den>
                  </m:f>
                </m:e>
              </m:d>
            </m:e>
          </m:rad>
        </m:oMath>
      </m:oMathPara>
    </w:p>
    <w:p w:rsidR="00815F6A" w:rsidRPr="00815F6A" w:rsidRDefault="00815F6A" w:rsidP="00815F6A">
      <w:pPr>
        <w:spacing w:line="240" w:lineRule="auto"/>
        <w:rPr>
          <w:rFonts w:ascii="Times New Roman" w:eastAsia="Calibri" w:hAnsi="Times New Roman" w:cs="Times New Roman"/>
          <w:color w:val="000000"/>
          <w:sz w:val="24"/>
          <w:szCs w:val="24"/>
        </w:rPr>
      </w:pPr>
      <w:proofErr w:type="gramStart"/>
      <w:r w:rsidRPr="00815F6A">
        <w:rPr>
          <w:rFonts w:ascii="Times New Roman" w:eastAsia="Calibri" w:hAnsi="Times New Roman" w:cs="Times New Roman"/>
          <w:color w:val="000000"/>
          <w:sz w:val="24"/>
          <w:szCs w:val="24"/>
        </w:rPr>
        <w:t>with</w:t>
      </w:r>
      <w:proofErr w:type="gramEnd"/>
      <w:r w:rsidRPr="00815F6A">
        <w:rPr>
          <w:rFonts w:ascii="Times New Roman" w:eastAsia="Calibri" w:hAnsi="Times New Roman" w:cs="Times New Roman"/>
          <w:color w:val="000000"/>
          <w:sz w:val="24"/>
          <w:szCs w:val="24"/>
        </w:rPr>
        <w:t xml:space="preserve"> an approximation for </w:t>
      </w:r>
      <w:r w:rsidRPr="00815F6A">
        <w:rPr>
          <w:rFonts w:ascii="Times New Roman" w:eastAsia="Calibri" w:hAnsi="Times New Roman" w:cs="Times New Roman"/>
          <w:color w:val="000000"/>
          <w:position w:val="-6"/>
          <w:sz w:val="24"/>
          <w:szCs w:val="24"/>
        </w:rPr>
        <w:object w:dxaOrig="31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4.25pt" o:ole="">
            <v:imagedata r:id="rId13" o:title=""/>
          </v:shape>
          <o:OLEObject Type="Embed" ProgID="Equation.DSMT4" ShapeID="_x0000_i1025" DrawAspect="Content" ObjectID="_1506963850" r:id="rId14"/>
        </w:object>
      </w:r>
      <w:r w:rsidRPr="00815F6A">
        <w:rPr>
          <w:rFonts w:ascii="Times New Roman" w:eastAsia="Calibri" w:hAnsi="Times New Roman" w:cs="Times New Roman"/>
          <w:color w:val="000000"/>
          <w:sz w:val="24"/>
          <w:szCs w:val="24"/>
        </w:rPr>
        <w:t>equal to the smaller of the two sample sizes minus 1.</w:t>
      </w:r>
    </w:p>
    <w:p w:rsidR="00815F6A" w:rsidRPr="00815F6A" w:rsidRDefault="00815F6A" w:rsidP="00815F6A">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IV. </w:t>
      </w:r>
      <w:r w:rsidRPr="00815F6A">
        <w:rPr>
          <w:rFonts w:ascii="Times New Roman" w:hAnsi="Times New Roman" w:cs="Times New Roman"/>
          <w:b/>
          <w:sz w:val="24"/>
          <w:szCs w:val="24"/>
        </w:rPr>
        <w:t>Interpret the Results</w:t>
      </w:r>
    </w:p>
    <w:p w:rsidR="00815F6A" w:rsidRPr="00815F6A" w:rsidRDefault="00815F6A" w:rsidP="00815F6A">
      <w:pPr>
        <w:spacing w:line="240" w:lineRule="auto"/>
        <w:rPr>
          <w:rFonts w:ascii="Times New Roman" w:hAnsi="Times New Roman" w:cs="Times New Roman"/>
          <w:sz w:val="24"/>
          <w:szCs w:val="24"/>
        </w:rPr>
      </w:pPr>
      <w:r w:rsidRPr="00815F6A">
        <w:rPr>
          <w:rFonts w:ascii="Times New Roman" w:hAnsi="Times New Roman" w:cs="Times New Roman"/>
          <w:sz w:val="24"/>
          <w:szCs w:val="24"/>
        </w:rPr>
        <w:t xml:space="preserve">During the activity students were asked to interpret their results from the hypothesis test and confidence interval.  For the example presented here students should conclude that there is not enough statistical evidence to indicate that the mean times to maze completion differ between males and females. This result could also be seen from the descriptive statistics in Table 2 and from the boxplots in Figure 1.  Some students may make the connection between the confidence interval formula and the calculation of the test statistic, but it is more important for them to understand that the two techniques will result in the same conclusions.  </w:t>
      </w:r>
    </w:p>
    <w:p w:rsidR="00724FF5" w:rsidRDefault="00724FF5">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815F6A" w:rsidRPr="00815F6A" w:rsidRDefault="00815F6A" w:rsidP="00815F6A">
      <w:pPr>
        <w:spacing w:line="240" w:lineRule="auto"/>
        <w:rPr>
          <w:rFonts w:ascii="Times New Roman" w:hAnsi="Times New Roman" w:cs="Times New Roman"/>
          <w:b/>
          <w:sz w:val="24"/>
          <w:szCs w:val="24"/>
        </w:rPr>
      </w:pPr>
      <w:r w:rsidRPr="00815F6A">
        <w:rPr>
          <w:rFonts w:ascii="Times New Roman" w:hAnsi="Times New Roman" w:cs="Times New Roman"/>
          <w:b/>
          <w:sz w:val="24"/>
          <w:szCs w:val="24"/>
        </w:rPr>
        <w:lastRenderedPageBreak/>
        <w:t>Assessment</w:t>
      </w:r>
    </w:p>
    <w:p w:rsidR="00815F6A" w:rsidRPr="00815F6A" w:rsidRDefault="00815F6A" w:rsidP="00815F6A">
      <w:pPr>
        <w:spacing w:line="240" w:lineRule="auto"/>
        <w:rPr>
          <w:rFonts w:ascii="Times New Roman" w:hAnsi="Times New Roman" w:cs="Times New Roman"/>
          <w:sz w:val="24"/>
          <w:szCs w:val="24"/>
        </w:rPr>
      </w:pPr>
      <w:r w:rsidRPr="00815F6A">
        <w:rPr>
          <w:rFonts w:ascii="Times New Roman" w:hAnsi="Times New Roman" w:cs="Times New Roman"/>
          <w:sz w:val="24"/>
          <w:szCs w:val="24"/>
        </w:rPr>
        <w:t>1.  Each of 63 students in a statistics class used her or his non-dominant hand to print as many letters of the alphabet, in order, as they could in 15 seconds. The following table includes the descriptive statistics for the data collected:</w:t>
      </w:r>
    </w:p>
    <w:tbl>
      <w:tblPr>
        <w:tblStyle w:val="TableGrid1"/>
        <w:tblW w:w="0" w:type="auto"/>
        <w:tblInd w:w="0" w:type="dxa"/>
        <w:tblLook w:val="04A0" w:firstRow="1" w:lastRow="0" w:firstColumn="1" w:lastColumn="0" w:noHBand="0" w:noVBand="1"/>
      </w:tblPr>
      <w:tblGrid>
        <w:gridCol w:w="2344"/>
        <w:gridCol w:w="2328"/>
        <w:gridCol w:w="2338"/>
        <w:gridCol w:w="2340"/>
      </w:tblGrid>
      <w:tr w:rsidR="00815F6A" w:rsidRPr="00815F6A" w:rsidTr="00815F6A">
        <w:tc>
          <w:tcPr>
            <w:tcW w:w="2394" w:type="dxa"/>
            <w:tcBorders>
              <w:top w:val="single" w:sz="4" w:space="0" w:color="auto"/>
              <w:left w:val="single" w:sz="4" w:space="0" w:color="auto"/>
              <w:bottom w:val="single" w:sz="4" w:space="0" w:color="auto"/>
              <w:right w:val="single" w:sz="4" w:space="0" w:color="auto"/>
            </w:tcBorders>
            <w:hideMark/>
          </w:tcPr>
          <w:p w:rsidR="00815F6A" w:rsidRPr="00815F6A" w:rsidRDefault="00815F6A" w:rsidP="00815F6A">
            <w:pPr>
              <w:spacing w:line="240" w:lineRule="auto"/>
              <w:contextualSpacing/>
              <w:rPr>
                <w:rFonts w:ascii="Times New Roman" w:hAnsi="Times New Roman" w:cs="Times New Roman"/>
                <w:sz w:val="24"/>
                <w:szCs w:val="24"/>
              </w:rPr>
            </w:pPr>
            <w:r w:rsidRPr="00815F6A">
              <w:rPr>
                <w:rFonts w:ascii="Times New Roman" w:hAnsi="Times New Roman" w:cs="Times New Roman"/>
                <w:sz w:val="24"/>
                <w:szCs w:val="24"/>
              </w:rPr>
              <w:t>Sex</w:t>
            </w:r>
          </w:p>
        </w:tc>
        <w:tc>
          <w:tcPr>
            <w:tcW w:w="2394" w:type="dxa"/>
            <w:tcBorders>
              <w:top w:val="single" w:sz="4" w:space="0" w:color="auto"/>
              <w:left w:val="single" w:sz="4" w:space="0" w:color="auto"/>
              <w:bottom w:val="single" w:sz="4" w:space="0" w:color="auto"/>
              <w:right w:val="single" w:sz="4" w:space="0" w:color="auto"/>
            </w:tcBorders>
            <w:hideMark/>
          </w:tcPr>
          <w:p w:rsidR="00815F6A" w:rsidRPr="00815F6A" w:rsidRDefault="00815F6A" w:rsidP="00815F6A">
            <w:pPr>
              <w:spacing w:line="240" w:lineRule="auto"/>
              <w:contextualSpacing/>
              <w:rPr>
                <w:rFonts w:ascii="Times New Roman" w:hAnsi="Times New Roman" w:cs="Times New Roman"/>
                <w:sz w:val="24"/>
                <w:szCs w:val="24"/>
              </w:rPr>
            </w:pPr>
            <w:r w:rsidRPr="00815F6A">
              <w:rPr>
                <w:rFonts w:ascii="Times New Roman" w:hAnsi="Times New Roman" w:cs="Times New Roman"/>
                <w:sz w:val="24"/>
                <w:szCs w:val="24"/>
              </w:rPr>
              <w:t>n</w:t>
            </w:r>
          </w:p>
        </w:tc>
        <w:tc>
          <w:tcPr>
            <w:tcW w:w="2394" w:type="dxa"/>
            <w:tcBorders>
              <w:top w:val="single" w:sz="4" w:space="0" w:color="auto"/>
              <w:left w:val="single" w:sz="4" w:space="0" w:color="auto"/>
              <w:bottom w:val="single" w:sz="4" w:space="0" w:color="auto"/>
              <w:right w:val="single" w:sz="4" w:space="0" w:color="auto"/>
            </w:tcBorders>
            <w:hideMark/>
          </w:tcPr>
          <w:p w:rsidR="00815F6A" w:rsidRPr="00815F6A" w:rsidRDefault="00815F6A" w:rsidP="00815F6A">
            <w:pPr>
              <w:spacing w:line="240" w:lineRule="auto"/>
              <w:contextualSpacing/>
              <w:rPr>
                <w:rFonts w:ascii="Times New Roman" w:hAnsi="Times New Roman" w:cs="Times New Roman"/>
                <w:sz w:val="24"/>
                <w:szCs w:val="24"/>
              </w:rPr>
            </w:pPr>
            <w:r w:rsidRPr="00815F6A">
              <w:rPr>
                <w:rFonts w:ascii="Times New Roman" w:hAnsi="Times New Roman" w:cs="Times New Roman"/>
                <w:sz w:val="24"/>
                <w:szCs w:val="24"/>
              </w:rPr>
              <w:t>Mean</w:t>
            </w:r>
          </w:p>
        </w:tc>
        <w:tc>
          <w:tcPr>
            <w:tcW w:w="2394" w:type="dxa"/>
            <w:tcBorders>
              <w:top w:val="single" w:sz="4" w:space="0" w:color="auto"/>
              <w:left w:val="single" w:sz="4" w:space="0" w:color="auto"/>
              <w:bottom w:val="single" w:sz="4" w:space="0" w:color="auto"/>
              <w:right w:val="single" w:sz="4" w:space="0" w:color="auto"/>
            </w:tcBorders>
            <w:hideMark/>
          </w:tcPr>
          <w:p w:rsidR="00815F6A" w:rsidRPr="00815F6A" w:rsidRDefault="00815F6A" w:rsidP="00815F6A">
            <w:pPr>
              <w:spacing w:line="240" w:lineRule="auto"/>
              <w:contextualSpacing/>
              <w:rPr>
                <w:rFonts w:ascii="Times New Roman" w:hAnsi="Times New Roman" w:cs="Times New Roman"/>
                <w:sz w:val="24"/>
                <w:szCs w:val="24"/>
              </w:rPr>
            </w:pPr>
            <w:proofErr w:type="spellStart"/>
            <w:r w:rsidRPr="00815F6A">
              <w:rPr>
                <w:rFonts w:ascii="Times New Roman" w:hAnsi="Times New Roman" w:cs="Times New Roman"/>
                <w:sz w:val="24"/>
                <w:szCs w:val="24"/>
              </w:rPr>
              <w:t>StDev</w:t>
            </w:r>
            <w:proofErr w:type="spellEnd"/>
          </w:p>
        </w:tc>
      </w:tr>
      <w:tr w:rsidR="00815F6A" w:rsidRPr="00815F6A" w:rsidTr="00815F6A">
        <w:tc>
          <w:tcPr>
            <w:tcW w:w="2394" w:type="dxa"/>
            <w:tcBorders>
              <w:top w:val="single" w:sz="4" w:space="0" w:color="auto"/>
              <w:left w:val="single" w:sz="4" w:space="0" w:color="auto"/>
              <w:bottom w:val="single" w:sz="4" w:space="0" w:color="auto"/>
              <w:right w:val="single" w:sz="4" w:space="0" w:color="auto"/>
            </w:tcBorders>
            <w:hideMark/>
          </w:tcPr>
          <w:p w:rsidR="00815F6A" w:rsidRPr="00815F6A" w:rsidRDefault="00815F6A" w:rsidP="00815F6A">
            <w:pPr>
              <w:spacing w:line="240" w:lineRule="auto"/>
              <w:contextualSpacing/>
              <w:rPr>
                <w:rFonts w:ascii="Times New Roman" w:hAnsi="Times New Roman" w:cs="Times New Roman"/>
                <w:sz w:val="24"/>
                <w:szCs w:val="24"/>
              </w:rPr>
            </w:pPr>
            <w:r w:rsidRPr="00815F6A">
              <w:rPr>
                <w:rFonts w:ascii="Times New Roman" w:hAnsi="Times New Roman" w:cs="Times New Roman"/>
                <w:sz w:val="24"/>
                <w:szCs w:val="24"/>
              </w:rPr>
              <w:t>Female</w:t>
            </w:r>
          </w:p>
        </w:tc>
        <w:tc>
          <w:tcPr>
            <w:tcW w:w="2394" w:type="dxa"/>
            <w:tcBorders>
              <w:top w:val="single" w:sz="4" w:space="0" w:color="auto"/>
              <w:left w:val="single" w:sz="4" w:space="0" w:color="auto"/>
              <w:bottom w:val="single" w:sz="4" w:space="0" w:color="auto"/>
              <w:right w:val="single" w:sz="4" w:space="0" w:color="auto"/>
            </w:tcBorders>
            <w:hideMark/>
          </w:tcPr>
          <w:p w:rsidR="00815F6A" w:rsidRPr="00815F6A" w:rsidRDefault="00815F6A" w:rsidP="00815F6A">
            <w:pPr>
              <w:spacing w:line="240" w:lineRule="auto"/>
              <w:contextualSpacing/>
              <w:rPr>
                <w:rFonts w:ascii="Times New Roman" w:hAnsi="Times New Roman" w:cs="Times New Roman"/>
                <w:sz w:val="24"/>
                <w:szCs w:val="24"/>
              </w:rPr>
            </w:pPr>
            <w:r w:rsidRPr="00815F6A">
              <w:rPr>
                <w:rFonts w:ascii="Times New Roman" w:hAnsi="Times New Roman" w:cs="Times New Roman"/>
                <w:sz w:val="24"/>
                <w:szCs w:val="24"/>
              </w:rPr>
              <w:t>29</w:t>
            </w:r>
          </w:p>
        </w:tc>
        <w:tc>
          <w:tcPr>
            <w:tcW w:w="2394" w:type="dxa"/>
            <w:tcBorders>
              <w:top w:val="single" w:sz="4" w:space="0" w:color="auto"/>
              <w:left w:val="single" w:sz="4" w:space="0" w:color="auto"/>
              <w:bottom w:val="single" w:sz="4" w:space="0" w:color="auto"/>
              <w:right w:val="single" w:sz="4" w:space="0" w:color="auto"/>
            </w:tcBorders>
            <w:hideMark/>
          </w:tcPr>
          <w:p w:rsidR="00815F6A" w:rsidRPr="00815F6A" w:rsidRDefault="00815F6A" w:rsidP="00815F6A">
            <w:pPr>
              <w:spacing w:line="240" w:lineRule="auto"/>
              <w:contextualSpacing/>
              <w:rPr>
                <w:rFonts w:ascii="Times New Roman" w:hAnsi="Times New Roman" w:cs="Times New Roman"/>
                <w:sz w:val="24"/>
                <w:szCs w:val="24"/>
              </w:rPr>
            </w:pPr>
            <w:r w:rsidRPr="00815F6A">
              <w:rPr>
                <w:rFonts w:ascii="Times New Roman" w:hAnsi="Times New Roman" w:cs="Times New Roman"/>
                <w:sz w:val="24"/>
                <w:szCs w:val="24"/>
              </w:rPr>
              <w:t>12.55</w:t>
            </w:r>
          </w:p>
        </w:tc>
        <w:tc>
          <w:tcPr>
            <w:tcW w:w="2394" w:type="dxa"/>
            <w:tcBorders>
              <w:top w:val="single" w:sz="4" w:space="0" w:color="auto"/>
              <w:left w:val="single" w:sz="4" w:space="0" w:color="auto"/>
              <w:bottom w:val="single" w:sz="4" w:space="0" w:color="auto"/>
              <w:right w:val="single" w:sz="4" w:space="0" w:color="auto"/>
            </w:tcBorders>
            <w:hideMark/>
          </w:tcPr>
          <w:p w:rsidR="00815F6A" w:rsidRPr="00815F6A" w:rsidRDefault="00815F6A" w:rsidP="00815F6A">
            <w:pPr>
              <w:spacing w:line="240" w:lineRule="auto"/>
              <w:contextualSpacing/>
              <w:rPr>
                <w:rFonts w:ascii="Times New Roman" w:hAnsi="Times New Roman" w:cs="Times New Roman"/>
                <w:sz w:val="24"/>
                <w:szCs w:val="24"/>
              </w:rPr>
            </w:pPr>
            <w:r w:rsidRPr="00815F6A">
              <w:rPr>
                <w:rFonts w:ascii="Times New Roman" w:hAnsi="Times New Roman" w:cs="Times New Roman"/>
                <w:sz w:val="24"/>
                <w:szCs w:val="24"/>
              </w:rPr>
              <w:t>4.01</w:t>
            </w:r>
          </w:p>
        </w:tc>
      </w:tr>
      <w:tr w:rsidR="00815F6A" w:rsidRPr="00815F6A" w:rsidTr="00815F6A">
        <w:tc>
          <w:tcPr>
            <w:tcW w:w="2394" w:type="dxa"/>
            <w:tcBorders>
              <w:top w:val="single" w:sz="4" w:space="0" w:color="auto"/>
              <w:left w:val="single" w:sz="4" w:space="0" w:color="auto"/>
              <w:bottom w:val="single" w:sz="4" w:space="0" w:color="auto"/>
              <w:right w:val="single" w:sz="4" w:space="0" w:color="auto"/>
            </w:tcBorders>
            <w:hideMark/>
          </w:tcPr>
          <w:p w:rsidR="00815F6A" w:rsidRPr="00815F6A" w:rsidRDefault="00815F6A" w:rsidP="00815F6A">
            <w:pPr>
              <w:spacing w:line="240" w:lineRule="auto"/>
              <w:contextualSpacing/>
              <w:rPr>
                <w:rFonts w:ascii="Times New Roman" w:hAnsi="Times New Roman" w:cs="Times New Roman"/>
                <w:sz w:val="24"/>
                <w:szCs w:val="24"/>
              </w:rPr>
            </w:pPr>
            <w:r w:rsidRPr="00815F6A">
              <w:rPr>
                <w:rFonts w:ascii="Times New Roman" w:hAnsi="Times New Roman" w:cs="Times New Roman"/>
                <w:sz w:val="24"/>
                <w:szCs w:val="24"/>
              </w:rPr>
              <w:t>Male</w:t>
            </w:r>
          </w:p>
        </w:tc>
        <w:tc>
          <w:tcPr>
            <w:tcW w:w="2394" w:type="dxa"/>
            <w:tcBorders>
              <w:top w:val="single" w:sz="4" w:space="0" w:color="auto"/>
              <w:left w:val="single" w:sz="4" w:space="0" w:color="auto"/>
              <w:bottom w:val="single" w:sz="4" w:space="0" w:color="auto"/>
              <w:right w:val="single" w:sz="4" w:space="0" w:color="auto"/>
            </w:tcBorders>
            <w:hideMark/>
          </w:tcPr>
          <w:p w:rsidR="00815F6A" w:rsidRPr="00815F6A" w:rsidRDefault="00815F6A" w:rsidP="00815F6A">
            <w:pPr>
              <w:spacing w:line="240" w:lineRule="auto"/>
              <w:contextualSpacing/>
              <w:rPr>
                <w:rFonts w:ascii="Times New Roman" w:hAnsi="Times New Roman" w:cs="Times New Roman"/>
                <w:sz w:val="24"/>
                <w:szCs w:val="24"/>
              </w:rPr>
            </w:pPr>
            <w:r w:rsidRPr="00815F6A">
              <w:rPr>
                <w:rFonts w:ascii="Times New Roman" w:hAnsi="Times New Roman" w:cs="Times New Roman"/>
                <w:sz w:val="24"/>
                <w:szCs w:val="24"/>
              </w:rPr>
              <w:t>34</w:t>
            </w:r>
          </w:p>
        </w:tc>
        <w:tc>
          <w:tcPr>
            <w:tcW w:w="2394" w:type="dxa"/>
            <w:tcBorders>
              <w:top w:val="single" w:sz="4" w:space="0" w:color="auto"/>
              <w:left w:val="single" w:sz="4" w:space="0" w:color="auto"/>
              <w:bottom w:val="single" w:sz="4" w:space="0" w:color="auto"/>
              <w:right w:val="single" w:sz="4" w:space="0" w:color="auto"/>
            </w:tcBorders>
            <w:hideMark/>
          </w:tcPr>
          <w:p w:rsidR="00815F6A" w:rsidRPr="00815F6A" w:rsidRDefault="00815F6A" w:rsidP="00815F6A">
            <w:pPr>
              <w:spacing w:line="240" w:lineRule="auto"/>
              <w:contextualSpacing/>
              <w:rPr>
                <w:rFonts w:ascii="Times New Roman" w:hAnsi="Times New Roman" w:cs="Times New Roman"/>
                <w:sz w:val="24"/>
                <w:szCs w:val="24"/>
              </w:rPr>
            </w:pPr>
            <w:r w:rsidRPr="00815F6A">
              <w:rPr>
                <w:rFonts w:ascii="Times New Roman" w:hAnsi="Times New Roman" w:cs="Times New Roman"/>
                <w:sz w:val="24"/>
                <w:szCs w:val="24"/>
              </w:rPr>
              <w:t>13.65</w:t>
            </w:r>
          </w:p>
        </w:tc>
        <w:tc>
          <w:tcPr>
            <w:tcW w:w="2394" w:type="dxa"/>
            <w:tcBorders>
              <w:top w:val="single" w:sz="4" w:space="0" w:color="auto"/>
              <w:left w:val="single" w:sz="4" w:space="0" w:color="auto"/>
              <w:bottom w:val="single" w:sz="4" w:space="0" w:color="auto"/>
              <w:right w:val="single" w:sz="4" w:space="0" w:color="auto"/>
            </w:tcBorders>
            <w:hideMark/>
          </w:tcPr>
          <w:p w:rsidR="00815F6A" w:rsidRPr="00815F6A" w:rsidRDefault="00815F6A" w:rsidP="00815F6A">
            <w:pPr>
              <w:spacing w:line="240" w:lineRule="auto"/>
              <w:contextualSpacing/>
              <w:rPr>
                <w:rFonts w:ascii="Times New Roman" w:hAnsi="Times New Roman" w:cs="Times New Roman"/>
                <w:sz w:val="24"/>
                <w:szCs w:val="24"/>
              </w:rPr>
            </w:pPr>
            <w:r w:rsidRPr="00815F6A">
              <w:rPr>
                <w:rFonts w:ascii="Times New Roman" w:hAnsi="Times New Roman" w:cs="Times New Roman"/>
                <w:sz w:val="24"/>
                <w:szCs w:val="24"/>
              </w:rPr>
              <w:t>4.46</w:t>
            </w:r>
          </w:p>
        </w:tc>
      </w:tr>
    </w:tbl>
    <w:p w:rsidR="00815F6A" w:rsidRPr="00815F6A" w:rsidRDefault="00815F6A" w:rsidP="00815F6A">
      <w:pPr>
        <w:spacing w:line="240" w:lineRule="auto"/>
        <w:rPr>
          <w:rFonts w:ascii="Times New Roman" w:hAnsi="Times New Roman" w:cs="Times New Roman"/>
          <w:sz w:val="24"/>
          <w:szCs w:val="24"/>
        </w:rPr>
      </w:pPr>
    </w:p>
    <w:p w:rsidR="00815F6A" w:rsidRPr="00815F6A" w:rsidRDefault="00815F6A" w:rsidP="00815F6A">
      <w:pPr>
        <w:spacing w:line="240" w:lineRule="auto"/>
        <w:rPr>
          <w:rFonts w:ascii="Times New Roman" w:hAnsi="Times New Roman" w:cs="Times New Roman"/>
          <w:sz w:val="24"/>
          <w:szCs w:val="24"/>
        </w:rPr>
      </w:pPr>
      <w:r w:rsidRPr="00815F6A">
        <w:rPr>
          <w:rFonts w:ascii="Times New Roman" w:hAnsi="Times New Roman" w:cs="Times New Roman"/>
          <w:sz w:val="24"/>
          <w:szCs w:val="24"/>
        </w:rPr>
        <w:t xml:space="preserve">Complete the following problems to calculate a 95% confidence interval for the difference in the mean number of printed letters between males and females.  Assume the population variances are equal (pooled interval) and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=2.00.</m:t>
        </m:r>
      </m:oMath>
    </w:p>
    <w:p w:rsidR="00815F6A" w:rsidRDefault="00815F6A" w:rsidP="00815F6A">
      <w:pPr>
        <w:spacing w:line="240" w:lineRule="auto"/>
        <w:rPr>
          <w:rFonts w:ascii="Times New Roman" w:hAnsi="Times New Roman" w:cs="Times New Roman"/>
          <w:sz w:val="24"/>
          <w:szCs w:val="24"/>
        </w:rPr>
      </w:pPr>
      <w:r w:rsidRPr="00815F6A">
        <w:rPr>
          <w:rFonts w:ascii="Times New Roman" w:hAnsi="Times New Roman" w:cs="Times New Roman"/>
          <w:sz w:val="24"/>
          <w:szCs w:val="24"/>
        </w:rPr>
        <w:t>(a)  What is the parameter of interest in this example?  What is the sample statistic for this parameter?  Calculate its value from the table above.</w:t>
      </w:r>
    </w:p>
    <w:p w:rsidR="00724FF5" w:rsidRDefault="00724FF5" w:rsidP="00815F6A">
      <w:pPr>
        <w:spacing w:line="240" w:lineRule="auto"/>
        <w:rPr>
          <w:rFonts w:ascii="Times New Roman" w:hAnsi="Times New Roman" w:cs="Times New Roman"/>
          <w:sz w:val="24"/>
          <w:szCs w:val="24"/>
        </w:rPr>
      </w:pPr>
    </w:p>
    <w:p w:rsidR="00724FF5" w:rsidRPr="00815F6A" w:rsidRDefault="00724FF5" w:rsidP="00815F6A">
      <w:pPr>
        <w:spacing w:line="240" w:lineRule="auto"/>
        <w:rPr>
          <w:rFonts w:ascii="Times New Roman" w:hAnsi="Times New Roman" w:cs="Times New Roman"/>
          <w:sz w:val="24"/>
          <w:szCs w:val="24"/>
        </w:rPr>
      </w:pPr>
    </w:p>
    <w:p w:rsidR="00724FF5" w:rsidRDefault="00815F6A" w:rsidP="00815F6A">
      <w:pPr>
        <w:rPr>
          <w:rFonts w:ascii="Times New Roman" w:eastAsia="Calibri" w:hAnsi="Times New Roman" w:cs="Times New Roman"/>
          <w:sz w:val="24"/>
          <w:szCs w:val="24"/>
        </w:rPr>
      </w:pPr>
      <w:r w:rsidRPr="00815F6A">
        <w:rPr>
          <w:rFonts w:ascii="Times New Roman" w:eastAsia="Calibri" w:hAnsi="Times New Roman" w:cs="Times New Roman"/>
          <w:sz w:val="24"/>
          <w:szCs w:val="24"/>
        </w:rPr>
        <w:t>(b)   Calculate the pooled standard deviation estimate.</w:t>
      </w:r>
    </w:p>
    <w:p w:rsidR="00724FF5" w:rsidRDefault="00724FF5" w:rsidP="00815F6A">
      <w:pPr>
        <w:rPr>
          <w:rFonts w:ascii="Times New Roman" w:eastAsia="Calibri" w:hAnsi="Times New Roman" w:cs="Times New Roman"/>
          <w:sz w:val="24"/>
          <w:szCs w:val="24"/>
        </w:rPr>
      </w:pPr>
    </w:p>
    <w:p w:rsidR="00724FF5" w:rsidRPr="00815F6A" w:rsidRDefault="00724FF5" w:rsidP="00815F6A">
      <w:pPr>
        <w:rPr>
          <w:rFonts w:ascii="Times New Roman" w:eastAsia="Calibri" w:hAnsi="Times New Roman" w:cs="Times New Roman"/>
          <w:sz w:val="24"/>
          <w:szCs w:val="24"/>
        </w:rPr>
      </w:pPr>
    </w:p>
    <w:p w:rsidR="00815F6A" w:rsidRDefault="00815F6A" w:rsidP="00815F6A">
      <w:pPr>
        <w:rPr>
          <w:rFonts w:ascii="Times New Roman" w:eastAsia="Calibri" w:hAnsi="Times New Roman" w:cs="Times New Roman"/>
          <w:sz w:val="24"/>
          <w:szCs w:val="24"/>
        </w:rPr>
      </w:pPr>
      <w:r w:rsidRPr="00815F6A">
        <w:rPr>
          <w:rFonts w:ascii="Times New Roman" w:eastAsia="Calibri" w:hAnsi="Times New Roman" w:cs="Times New Roman"/>
          <w:sz w:val="24"/>
          <w:szCs w:val="24"/>
        </w:rPr>
        <w:t>(c)   Determine the 95% confidence interval.</w:t>
      </w:r>
    </w:p>
    <w:p w:rsidR="00724FF5" w:rsidRDefault="00724FF5" w:rsidP="00815F6A">
      <w:pPr>
        <w:rPr>
          <w:rFonts w:ascii="Times New Roman" w:eastAsia="Calibri" w:hAnsi="Times New Roman" w:cs="Times New Roman"/>
          <w:sz w:val="24"/>
          <w:szCs w:val="24"/>
        </w:rPr>
      </w:pPr>
    </w:p>
    <w:p w:rsidR="00724FF5" w:rsidRPr="00815F6A" w:rsidRDefault="00724FF5" w:rsidP="00815F6A">
      <w:pPr>
        <w:rPr>
          <w:rFonts w:ascii="Times New Roman" w:eastAsia="Calibri" w:hAnsi="Times New Roman" w:cs="Times New Roman"/>
          <w:sz w:val="24"/>
          <w:szCs w:val="24"/>
        </w:rPr>
      </w:pPr>
    </w:p>
    <w:p w:rsidR="00815F6A" w:rsidRDefault="00815F6A" w:rsidP="00815F6A">
      <w:pPr>
        <w:rPr>
          <w:rFonts w:ascii="Times New Roman" w:eastAsia="Calibri" w:hAnsi="Times New Roman" w:cs="Times New Roman"/>
          <w:sz w:val="24"/>
          <w:szCs w:val="24"/>
        </w:rPr>
      </w:pPr>
      <w:r w:rsidRPr="00815F6A">
        <w:rPr>
          <w:rFonts w:ascii="Times New Roman" w:eastAsia="Calibri" w:hAnsi="Times New Roman" w:cs="Times New Roman"/>
          <w:sz w:val="24"/>
          <w:szCs w:val="24"/>
        </w:rPr>
        <w:t>(d)   Interpret the interval in the context of the problem.</w:t>
      </w:r>
    </w:p>
    <w:p w:rsidR="00724FF5" w:rsidRDefault="00724FF5" w:rsidP="00815F6A">
      <w:pPr>
        <w:rPr>
          <w:rFonts w:ascii="Times New Roman" w:eastAsia="Calibri" w:hAnsi="Times New Roman" w:cs="Times New Roman"/>
          <w:sz w:val="24"/>
          <w:szCs w:val="24"/>
        </w:rPr>
      </w:pPr>
    </w:p>
    <w:p w:rsidR="00724FF5" w:rsidRDefault="00724FF5" w:rsidP="00815F6A">
      <w:pPr>
        <w:rPr>
          <w:rFonts w:ascii="Times New Roman" w:eastAsia="Calibri" w:hAnsi="Times New Roman" w:cs="Times New Roman"/>
          <w:sz w:val="24"/>
          <w:szCs w:val="24"/>
        </w:rPr>
      </w:pPr>
    </w:p>
    <w:p w:rsidR="00724FF5" w:rsidRPr="00815F6A" w:rsidRDefault="00724FF5" w:rsidP="00815F6A">
      <w:pPr>
        <w:rPr>
          <w:rFonts w:ascii="Times New Roman" w:eastAsia="Calibri" w:hAnsi="Times New Roman" w:cs="Times New Roman"/>
          <w:sz w:val="24"/>
          <w:szCs w:val="24"/>
        </w:rPr>
      </w:pPr>
    </w:p>
    <w:p w:rsidR="00815F6A" w:rsidRPr="00815F6A" w:rsidRDefault="00815F6A" w:rsidP="00815F6A">
      <w:pPr>
        <w:rPr>
          <w:rFonts w:ascii="Times New Roman" w:eastAsia="Calibri" w:hAnsi="Times New Roman" w:cs="Times New Roman"/>
          <w:sz w:val="24"/>
          <w:szCs w:val="24"/>
        </w:rPr>
      </w:pPr>
      <w:r w:rsidRPr="00815F6A">
        <w:rPr>
          <w:rFonts w:ascii="Times New Roman" w:eastAsia="Calibri" w:hAnsi="Times New Roman" w:cs="Times New Roman"/>
          <w:sz w:val="24"/>
          <w:szCs w:val="24"/>
        </w:rPr>
        <w:t xml:space="preserve">2.  For a sample of 36 men, the mean head circumference is 57.5 cm with a standard deviation equal to 2.4 cm.  For a sample of 36 women, the mean head circumference is 55.3 cm with a standard deviation equal to 1.8 cm.  </w:t>
      </w:r>
    </w:p>
    <w:p w:rsidR="00815F6A" w:rsidRDefault="00815F6A" w:rsidP="00815F6A">
      <w:pPr>
        <w:rPr>
          <w:rFonts w:ascii="Times New Roman" w:eastAsia="Calibri" w:hAnsi="Times New Roman" w:cs="Times New Roman"/>
          <w:sz w:val="24"/>
          <w:szCs w:val="24"/>
        </w:rPr>
      </w:pPr>
      <w:r w:rsidRPr="00815F6A">
        <w:rPr>
          <w:rFonts w:ascii="Times New Roman" w:eastAsia="Calibri" w:hAnsi="Times New Roman" w:cs="Times New Roman"/>
          <w:sz w:val="24"/>
          <w:szCs w:val="24"/>
        </w:rPr>
        <w:t>(a)   If we wanted to determine if the mean head circumference for men was greater than for women, what would the null and alternative hypotheses look like?</w:t>
      </w:r>
    </w:p>
    <w:p w:rsidR="00724FF5" w:rsidRDefault="00724FF5" w:rsidP="00815F6A">
      <w:pPr>
        <w:rPr>
          <w:rFonts w:ascii="Times New Roman" w:eastAsia="Calibri" w:hAnsi="Times New Roman" w:cs="Times New Roman"/>
          <w:sz w:val="24"/>
          <w:szCs w:val="24"/>
        </w:rPr>
      </w:pPr>
    </w:p>
    <w:p w:rsidR="00724FF5" w:rsidRDefault="00724FF5" w:rsidP="00815F6A">
      <w:pPr>
        <w:rPr>
          <w:rFonts w:ascii="Times New Roman" w:eastAsia="Calibri" w:hAnsi="Times New Roman" w:cs="Times New Roman"/>
          <w:sz w:val="24"/>
          <w:szCs w:val="24"/>
        </w:rPr>
      </w:pPr>
    </w:p>
    <w:p w:rsidR="00724FF5" w:rsidRPr="00815F6A" w:rsidRDefault="00724FF5" w:rsidP="00815F6A">
      <w:pPr>
        <w:rPr>
          <w:rFonts w:ascii="Times New Roman" w:eastAsia="Calibri" w:hAnsi="Times New Roman" w:cs="Times New Roman"/>
          <w:sz w:val="24"/>
          <w:szCs w:val="24"/>
        </w:rPr>
      </w:pPr>
    </w:p>
    <w:p w:rsidR="00815F6A" w:rsidRDefault="00815F6A" w:rsidP="00815F6A">
      <w:pPr>
        <w:rPr>
          <w:rFonts w:ascii="Times New Roman" w:eastAsia="Calibri" w:hAnsi="Times New Roman" w:cs="Times New Roman"/>
          <w:sz w:val="24"/>
          <w:szCs w:val="24"/>
        </w:rPr>
      </w:pPr>
      <w:r w:rsidRPr="00815F6A">
        <w:rPr>
          <w:rFonts w:ascii="Times New Roman" w:eastAsia="Calibri" w:hAnsi="Times New Roman" w:cs="Times New Roman"/>
          <w:sz w:val="24"/>
          <w:szCs w:val="24"/>
        </w:rPr>
        <w:t xml:space="preserve">(b)   Assuming the conditions for a </w:t>
      </w:r>
      <w:r w:rsidRPr="00815F6A">
        <w:rPr>
          <w:rFonts w:ascii="Cambria" w:eastAsia="Calibri" w:hAnsi="Cambria" w:cs="Times New Roman"/>
          <w:sz w:val="24"/>
          <w:szCs w:val="24"/>
        </w:rPr>
        <w:t>t</w:t>
      </w:r>
      <w:r w:rsidRPr="00815F6A">
        <w:rPr>
          <w:rFonts w:ascii="Times New Roman" w:eastAsia="Calibri" w:hAnsi="Times New Roman" w:cs="Times New Roman"/>
          <w:sz w:val="24"/>
          <w:szCs w:val="24"/>
        </w:rPr>
        <w:t>-test are met (and population variances are equal), calculate the test statistic.</w:t>
      </w:r>
    </w:p>
    <w:p w:rsidR="00724FF5" w:rsidRDefault="00724FF5" w:rsidP="00815F6A">
      <w:pPr>
        <w:rPr>
          <w:rFonts w:ascii="Times New Roman" w:eastAsia="Calibri" w:hAnsi="Times New Roman" w:cs="Times New Roman"/>
          <w:sz w:val="24"/>
          <w:szCs w:val="24"/>
        </w:rPr>
      </w:pPr>
    </w:p>
    <w:p w:rsidR="00724FF5" w:rsidRDefault="00724FF5" w:rsidP="00815F6A">
      <w:pPr>
        <w:rPr>
          <w:rFonts w:ascii="Times New Roman" w:eastAsia="Calibri" w:hAnsi="Times New Roman" w:cs="Times New Roman"/>
          <w:sz w:val="24"/>
          <w:szCs w:val="24"/>
        </w:rPr>
      </w:pPr>
    </w:p>
    <w:p w:rsidR="00724FF5" w:rsidRPr="00815F6A" w:rsidRDefault="00724FF5" w:rsidP="00815F6A">
      <w:pPr>
        <w:rPr>
          <w:rFonts w:ascii="Times New Roman" w:eastAsia="Calibri" w:hAnsi="Times New Roman" w:cs="Times New Roman"/>
          <w:sz w:val="24"/>
          <w:szCs w:val="24"/>
        </w:rPr>
      </w:pPr>
    </w:p>
    <w:p w:rsidR="00815F6A" w:rsidRDefault="00815F6A" w:rsidP="00815F6A">
      <w:pPr>
        <w:rPr>
          <w:rFonts w:ascii="Times New Roman" w:eastAsia="Calibri" w:hAnsi="Times New Roman" w:cs="Times New Roman"/>
          <w:sz w:val="24"/>
          <w:szCs w:val="24"/>
        </w:rPr>
      </w:pPr>
      <w:r w:rsidRPr="00815F6A">
        <w:rPr>
          <w:rFonts w:ascii="Times New Roman" w:eastAsia="Calibri" w:hAnsi="Times New Roman" w:cs="Times New Roman"/>
          <w:sz w:val="24"/>
          <w:szCs w:val="24"/>
        </w:rPr>
        <w:t>(c)   Calculate the p-value.</w:t>
      </w:r>
    </w:p>
    <w:p w:rsidR="00724FF5" w:rsidRDefault="00724FF5" w:rsidP="00815F6A">
      <w:pPr>
        <w:rPr>
          <w:rFonts w:ascii="Times New Roman" w:eastAsia="Calibri" w:hAnsi="Times New Roman" w:cs="Times New Roman"/>
          <w:sz w:val="24"/>
          <w:szCs w:val="24"/>
        </w:rPr>
      </w:pPr>
    </w:p>
    <w:p w:rsidR="00724FF5" w:rsidRPr="00815F6A" w:rsidRDefault="00724FF5" w:rsidP="00815F6A">
      <w:pPr>
        <w:rPr>
          <w:rFonts w:ascii="Times New Roman" w:eastAsia="Calibri" w:hAnsi="Times New Roman" w:cs="Times New Roman"/>
          <w:sz w:val="24"/>
          <w:szCs w:val="24"/>
        </w:rPr>
      </w:pPr>
    </w:p>
    <w:p w:rsidR="00815F6A" w:rsidRPr="00815F6A" w:rsidRDefault="00815F6A" w:rsidP="00815F6A">
      <w:pPr>
        <w:rPr>
          <w:rFonts w:ascii="Times New Roman" w:eastAsia="Calibri" w:hAnsi="Times New Roman" w:cs="Times New Roman"/>
          <w:sz w:val="24"/>
          <w:szCs w:val="24"/>
        </w:rPr>
      </w:pPr>
      <w:r w:rsidRPr="00815F6A">
        <w:rPr>
          <w:rFonts w:ascii="Times New Roman" w:eastAsia="Calibri" w:hAnsi="Times New Roman" w:cs="Times New Roman"/>
          <w:sz w:val="24"/>
          <w:szCs w:val="24"/>
        </w:rPr>
        <w:t>(d)   Make a conclusion based on a 5% significance level and interpret the result in the context of the problem.</w:t>
      </w:r>
    </w:p>
    <w:p w:rsidR="00815F6A" w:rsidRPr="00815F6A" w:rsidRDefault="00815F6A" w:rsidP="00815F6A">
      <w:pPr>
        <w:spacing w:line="240" w:lineRule="auto"/>
        <w:rPr>
          <w:rFonts w:ascii="Times New Roman" w:hAnsi="Times New Roman" w:cs="Times New Roman"/>
          <w:b/>
          <w:sz w:val="24"/>
          <w:szCs w:val="24"/>
        </w:rPr>
      </w:pPr>
      <w:r w:rsidRPr="00815F6A">
        <w:rPr>
          <w:rFonts w:ascii="Times New Roman" w:hAnsi="Times New Roman" w:cs="Times New Roman"/>
          <w:b/>
          <w:sz w:val="24"/>
          <w:szCs w:val="24"/>
        </w:rPr>
        <w:lastRenderedPageBreak/>
        <w:t>Answers</w:t>
      </w:r>
    </w:p>
    <w:p w:rsidR="00815F6A" w:rsidRPr="00815F6A" w:rsidRDefault="00815F6A" w:rsidP="00815F6A">
      <w:pPr>
        <w:spacing w:line="240" w:lineRule="auto"/>
        <w:rPr>
          <w:rFonts w:eastAsia="Calibri" w:cs="Times New Roman"/>
          <w:sz w:val="24"/>
          <w:szCs w:val="24"/>
        </w:rPr>
      </w:pPr>
      <w:r w:rsidRPr="00815F6A">
        <w:rPr>
          <w:rFonts w:ascii="Times New Roman" w:hAnsi="Times New Roman" w:cs="Times New Roman"/>
          <w:sz w:val="24"/>
          <w:szCs w:val="24"/>
        </w:rPr>
        <w:t>1. (</w:t>
      </w:r>
      <w:proofErr w:type="gramStart"/>
      <w:r w:rsidRPr="00815F6A">
        <w:rPr>
          <w:rFonts w:ascii="Times New Roman" w:hAnsi="Times New Roman" w:cs="Times New Roman"/>
          <w:sz w:val="24"/>
          <w:szCs w:val="24"/>
        </w:rPr>
        <w:t>a</w:t>
      </w:r>
      <w:proofErr w:type="gramEnd"/>
      <w:r w:rsidRPr="00815F6A">
        <w:rPr>
          <w:rFonts w:ascii="Times New Roman" w:hAnsi="Times New Roman" w:cs="Times New Roman"/>
          <w:sz w:val="24"/>
          <w:szCs w:val="24"/>
        </w:rPr>
        <w:t xml:space="preserve">)  </w:t>
      </w:r>
      <w:r w:rsidRPr="00815F6A">
        <w:rPr>
          <w:rFonts w:eastAsia="Calibri" w:cs="Times New Roman"/>
          <w:sz w:val="24"/>
          <w:szCs w:val="24"/>
        </w:rPr>
        <w:t xml:space="preserve">Parameter: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μ</m:t>
            </m:r>
          </m:e>
          <m:sub>
            <m:r>
              <w:rPr>
                <w:rFonts w:ascii="Cambria Math" w:eastAsia="Calibri" w:hAnsi="Cambria Math" w:cs="Times New Roman"/>
                <w:sz w:val="24"/>
                <w:szCs w:val="24"/>
              </w:rPr>
              <m:t>M</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μ</m:t>
            </m:r>
          </m:e>
          <m:sub>
            <m:r>
              <w:rPr>
                <w:rFonts w:ascii="Cambria Math" w:eastAsia="Calibri" w:hAnsi="Cambria Math" w:cs="Times New Roman"/>
                <w:sz w:val="24"/>
                <w:szCs w:val="24"/>
              </w:rPr>
              <m:t>F</m:t>
            </m:r>
          </m:sub>
        </m:sSub>
      </m:oMath>
      <w:r w:rsidRPr="00815F6A">
        <w:rPr>
          <w:rFonts w:cs="Times New Roman"/>
          <w:sz w:val="24"/>
          <w:szCs w:val="24"/>
        </w:rPr>
        <w:t xml:space="preserve">, statistic: </w:t>
      </w:r>
      <w:r w:rsidRPr="00815F6A">
        <w:rPr>
          <w:rFonts w:eastAsia="Calibri" w:cs="Times New Roman"/>
          <w:sz w:val="24"/>
          <w:szCs w:val="24"/>
        </w:rPr>
        <w:t xml:space="preserve">:   </w:t>
      </w:r>
      <m:oMath>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x</m:t>
                </m:r>
              </m:e>
            </m:acc>
          </m:e>
          <m:sub>
            <m:r>
              <w:rPr>
                <w:rFonts w:ascii="Cambria Math" w:eastAsia="Calibri" w:hAnsi="Cambria Math" w:cs="Times New Roman"/>
                <w:sz w:val="24"/>
                <w:szCs w:val="24"/>
              </w:rPr>
              <m:t>M</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x</m:t>
                </m:r>
              </m:e>
            </m:acc>
          </m:e>
          <m:sub>
            <m:r>
              <w:rPr>
                <w:rFonts w:ascii="Cambria Math" w:eastAsia="Calibri" w:hAnsi="Cambria Math" w:cs="Times New Roman"/>
                <w:sz w:val="24"/>
                <w:szCs w:val="24"/>
              </w:rPr>
              <m:t>F</m:t>
            </m:r>
          </m:sub>
        </m:sSub>
        <m:r>
          <w:rPr>
            <w:rFonts w:ascii="Cambria Math" w:eastAsia="Calibri" w:hAnsi="Cambria Math" w:cs="Times New Roman"/>
            <w:sz w:val="24"/>
            <w:szCs w:val="24"/>
          </w:rPr>
          <m:t>=1.1</m:t>
        </m:r>
      </m:oMath>
      <w:r w:rsidRPr="00815F6A">
        <w:rPr>
          <w:rFonts w:cs="Times New Roman"/>
          <w:sz w:val="24"/>
          <w:szCs w:val="24"/>
        </w:rPr>
        <w:t xml:space="preserve"> </w:t>
      </w:r>
    </w:p>
    <w:p w:rsidR="00815F6A" w:rsidRPr="00815F6A" w:rsidRDefault="00815F6A" w:rsidP="00815F6A">
      <w:pPr>
        <w:spacing w:line="240" w:lineRule="auto"/>
        <w:rPr>
          <w:rFonts w:ascii="Times New Roman" w:hAnsi="Times New Roman" w:cs="Times New Roman"/>
          <w:sz w:val="24"/>
          <w:szCs w:val="24"/>
        </w:rPr>
      </w:pPr>
      <w:r w:rsidRPr="00815F6A">
        <w:rPr>
          <w:rFonts w:ascii="Times New Roman" w:eastAsia="Calibri" w:hAnsi="Times New Roman" w:cs="Times New Roman"/>
          <w:sz w:val="24"/>
          <w:szCs w:val="24"/>
        </w:rPr>
        <w:t xml:space="preserve">(b)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m:t>
            </m:r>
          </m:sub>
        </m:sSub>
        <m:r>
          <w:rPr>
            <w:rFonts w:ascii="Cambria Math" w:hAnsi="Cambria Math" w:cs="Times New Roman"/>
            <w:sz w:val="24"/>
            <w:szCs w:val="24"/>
          </w:rPr>
          <m:t>=4.26</m:t>
        </m:r>
      </m:oMath>
    </w:p>
    <w:p w:rsidR="00815F6A" w:rsidRPr="00815F6A" w:rsidRDefault="00815F6A" w:rsidP="00815F6A">
      <w:pPr>
        <w:spacing w:line="240" w:lineRule="auto"/>
        <w:rPr>
          <w:rFonts w:ascii="Times New Roman" w:hAnsi="Times New Roman" w:cs="Times New Roman"/>
          <w:sz w:val="24"/>
          <w:szCs w:val="24"/>
        </w:rPr>
      </w:pPr>
      <w:r w:rsidRPr="00815F6A">
        <w:rPr>
          <w:rFonts w:ascii="Times New Roman" w:eastAsia="Calibri" w:hAnsi="Times New Roman" w:cs="Times New Roman"/>
          <w:sz w:val="24"/>
          <w:szCs w:val="24"/>
        </w:rPr>
        <w:t xml:space="preserve">(c)  </w:t>
      </w:r>
      <m:oMath>
        <m:d>
          <m:dPr>
            <m:ctrlPr>
              <w:rPr>
                <w:rFonts w:ascii="Cambria Math" w:hAnsi="Cambria Math" w:cs="Times New Roman"/>
                <w:i/>
                <w:sz w:val="24"/>
                <w:szCs w:val="24"/>
              </w:rPr>
            </m:ctrlPr>
          </m:dPr>
          <m:e>
            <m:r>
              <w:rPr>
                <w:rFonts w:ascii="Cambria Math" w:hAnsi="Cambria Math" w:cs="Times New Roman"/>
                <w:sz w:val="24"/>
                <w:szCs w:val="24"/>
              </w:rPr>
              <m:t>-1.053, 3.253</m:t>
            </m:r>
          </m:e>
        </m:d>
      </m:oMath>
    </w:p>
    <w:p w:rsidR="00815F6A" w:rsidRPr="00815F6A" w:rsidRDefault="00815F6A" w:rsidP="00815F6A">
      <w:pPr>
        <w:spacing w:line="240" w:lineRule="auto"/>
        <w:rPr>
          <w:rFonts w:ascii="Times New Roman" w:eastAsia="Calibri" w:hAnsi="Times New Roman" w:cs="Times New Roman"/>
          <w:sz w:val="24"/>
          <w:szCs w:val="24"/>
        </w:rPr>
      </w:pPr>
      <w:r w:rsidRPr="00815F6A">
        <w:rPr>
          <w:rFonts w:ascii="Times New Roman" w:eastAsia="Calibri" w:hAnsi="Times New Roman" w:cs="Times New Roman"/>
          <w:sz w:val="24"/>
          <w:szCs w:val="24"/>
        </w:rPr>
        <w:t xml:space="preserve">(d)   We are 95% confident that the true population difference in mean number of letters printed using the non-dominant hand between males and females is between -.1053 and 3.253 letters.  Since 0 is contained in the interval, sufficient evidence does not exist to say that the two mean number of letters differs. </w:t>
      </w:r>
    </w:p>
    <w:p w:rsidR="00815F6A" w:rsidRPr="00815F6A" w:rsidRDefault="00815F6A" w:rsidP="00815F6A">
      <w:pPr>
        <w:spacing w:line="240" w:lineRule="auto"/>
        <w:rPr>
          <w:rFonts w:ascii="Times New Roman" w:eastAsia="Calibri" w:hAnsi="Times New Roman" w:cs="Times New Roman"/>
        </w:rPr>
      </w:pPr>
    </w:p>
    <w:p w:rsidR="00815F6A" w:rsidRPr="00815F6A" w:rsidRDefault="00815F6A" w:rsidP="00815F6A">
      <w:pPr>
        <w:spacing w:line="240" w:lineRule="auto"/>
        <w:rPr>
          <w:rFonts w:ascii="Times New Roman" w:eastAsia="Calibri" w:hAnsi="Times New Roman" w:cs="Times New Roman"/>
          <w:sz w:val="24"/>
          <w:szCs w:val="24"/>
        </w:rPr>
      </w:pPr>
      <w:r w:rsidRPr="00815F6A">
        <w:rPr>
          <w:rFonts w:ascii="Times New Roman" w:eastAsia="Calibri" w:hAnsi="Times New Roman" w:cs="Times New Roman"/>
          <w:sz w:val="24"/>
          <w:szCs w:val="24"/>
        </w:rPr>
        <w:t>2. (</w:t>
      </w:r>
      <w:proofErr w:type="gramStart"/>
      <w:r w:rsidRPr="00815F6A">
        <w:rPr>
          <w:rFonts w:ascii="Times New Roman" w:eastAsia="Calibri" w:hAnsi="Times New Roman" w:cs="Times New Roman"/>
          <w:sz w:val="24"/>
          <w:szCs w:val="24"/>
        </w:rPr>
        <w:t>a</w:t>
      </w:r>
      <w:proofErr w:type="gramEnd"/>
      <w:r w:rsidRPr="00815F6A">
        <w:rPr>
          <w:rFonts w:ascii="Times New Roman" w:eastAsia="Calibri" w:hAnsi="Times New Roman" w:cs="Times New Roman"/>
          <w:sz w:val="24"/>
          <w:szCs w:val="24"/>
        </w:rPr>
        <w:t xml:space="preserve">)   </w:t>
      </w:r>
      <m:oMath>
        <m:r>
          <w:rPr>
            <w:rFonts w:ascii="Cambria Math" w:eastAsia="Calibri" w:hAnsi="Cambria Math" w:cs="Times New Roman"/>
            <w:sz w:val="24"/>
            <w:szCs w:val="24"/>
          </w:rPr>
          <m:t>Ho:</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μ</m:t>
            </m:r>
          </m:e>
          <m:sub>
            <m:r>
              <w:rPr>
                <w:rFonts w:ascii="Cambria Math" w:eastAsia="Calibri" w:hAnsi="Cambria Math" w:cs="Times New Roman"/>
                <w:sz w:val="24"/>
                <w:szCs w:val="24"/>
              </w:rPr>
              <m:t>M</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μ</m:t>
            </m:r>
          </m:e>
          <m:sub>
            <m:r>
              <w:rPr>
                <w:rFonts w:ascii="Cambria Math" w:eastAsia="Calibri" w:hAnsi="Cambria Math" w:cs="Times New Roman"/>
                <w:sz w:val="24"/>
                <w:szCs w:val="24"/>
              </w:rPr>
              <m:t>F</m:t>
            </m:r>
          </m:sub>
        </m:sSub>
        <m:r>
          <w:rPr>
            <w:rFonts w:ascii="Cambria Math" w:eastAsia="Calibri" w:hAnsi="Cambria Math" w:cs="Times New Roman"/>
            <w:sz w:val="24"/>
            <w:szCs w:val="24"/>
          </w:rPr>
          <m:t>, Ha:</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μ</m:t>
            </m:r>
          </m:e>
          <m:sub>
            <m:r>
              <w:rPr>
                <w:rFonts w:ascii="Cambria Math" w:eastAsia="Calibri" w:hAnsi="Cambria Math" w:cs="Times New Roman"/>
                <w:sz w:val="24"/>
                <w:szCs w:val="24"/>
              </w:rPr>
              <m:t>M</m:t>
            </m:r>
          </m:sub>
        </m:sSub>
        <m:r>
          <w:rPr>
            <w:rFonts w:ascii="Cambria Math" w:eastAsia="Calibri" w:hAnsi="Cambria Math" w:cs="Times New Roman"/>
            <w:sz w:val="24"/>
            <w:szCs w:val="24"/>
          </w:rPr>
          <m:t>&gt;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μ</m:t>
            </m:r>
          </m:e>
          <m:sub>
            <m:r>
              <w:rPr>
                <w:rFonts w:ascii="Cambria Math" w:eastAsia="Calibri" w:hAnsi="Cambria Math" w:cs="Times New Roman"/>
                <w:sz w:val="24"/>
                <w:szCs w:val="24"/>
              </w:rPr>
              <m:t>F</m:t>
            </m:r>
          </m:sub>
        </m:sSub>
        <m:r>
          <w:rPr>
            <w:rFonts w:ascii="Cambria Math" w:eastAsia="Calibri" w:hAnsi="Cambria Math" w:cs="Times New Roman"/>
            <w:sz w:val="24"/>
            <w:szCs w:val="24"/>
          </w:rPr>
          <m:t xml:space="preserve"> </m:t>
        </m:r>
      </m:oMath>
    </w:p>
    <w:p w:rsidR="00815F6A" w:rsidRPr="00815F6A" w:rsidRDefault="00815F6A" w:rsidP="00815F6A">
      <w:pPr>
        <w:spacing w:line="240" w:lineRule="auto"/>
        <w:rPr>
          <w:rFonts w:ascii="Times New Roman" w:eastAsia="Calibri" w:hAnsi="Times New Roman" w:cs="Times New Roman"/>
          <w:sz w:val="24"/>
          <w:szCs w:val="24"/>
        </w:rPr>
      </w:pPr>
      <w:r w:rsidRPr="00815F6A">
        <w:rPr>
          <w:rFonts w:ascii="Times New Roman" w:eastAsia="Calibri" w:hAnsi="Times New Roman" w:cs="Times New Roman"/>
          <w:sz w:val="24"/>
          <w:szCs w:val="24"/>
        </w:rPr>
        <w:t xml:space="preserve">(b)  </w:t>
      </w:r>
      <m:oMath>
        <m:r>
          <w:rPr>
            <w:rFonts w:ascii="Cambria Math" w:eastAsia="Calibri" w:hAnsi="Cambria Math" w:cs="Times New Roman"/>
            <w:sz w:val="24"/>
            <w:szCs w:val="24"/>
          </w:rPr>
          <m:t>t=4.4, df=70</m:t>
        </m:r>
      </m:oMath>
    </w:p>
    <w:p w:rsidR="00815F6A" w:rsidRPr="00815F6A" w:rsidRDefault="00815F6A" w:rsidP="00815F6A">
      <w:pPr>
        <w:spacing w:line="240" w:lineRule="auto"/>
        <w:rPr>
          <w:rFonts w:ascii="Times New Roman" w:eastAsia="Calibri" w:hAnsi="Times New Roman" w:cs="Times New Roman"/>
          <w:sz w:val="24"/>
          <w:szCs w:val="24"/>
        </w:rPr>
      </w:pPr>
      <w:r w:rsidRPr="00815F6A">
        <w:rPr>
          <w:rFonts w:ascii="Times New Roman" w:eastAsia="Calibri" w:hAnsi="Times New Roman" w:cs="Times New Roman"/>
          <w:sz w:val="24"/>
          <w:szCs w:val="24"/>
        </w:rPr>
        <w:t xml:space="preserve">(c) </w:t>
      </w:r>
      <m:oMath>
        <m:r>
          <w:rPr>
            <w:rFonts w:ascii="Cambria Math" w:eastAsia="Calibri" w:hAnsi="Cambria Math" w:cs="Times New Roman"/>
            <w:sz w:val="24"/>
            <w:szCs w:val="24"/>
          </w:rPr>
          <m:t>P-value=P</m:t>
        </m:r>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70</m:t>
                </m:r>
              </m:sub>
            </m:sSub>
            <m:r>
              <w:rPr>
                <w:rFonts w:ascii="Cambria Math" w:eastAsia="Calibri" w:hAnsi="Cambria Math" w:cs="Times New Roman"/>
                <w:sz w:val="24"/>
                <w:szCs w:val="24"/>
              </w:rPr>
              <m:t>&gt;4.4</m:t>
            </m:r>
          </m:e>
        </m:d>
        <m:r>
          <w:rPr>
            <w:rFonts w:ascii="Cambria Math" w:eastAsia="Calibri" w:hAnsi="Cambria Math" w:cs="Times New Roman"/>
            <w:sz w:val="24"/>
            <w:szCs w:val="24"/>
          </w:rPr>
          <m:t>=.00002</m:t>
        </m:r>
      </m:oMath>
    </w:p>
    <w:p w:rsidR="00815F6A" w:rsidRPr="00815F6A" w:rsidRDefault="00815F6A" w:rsidP="00815F6A">
      <w:pPr>
        <w:spacing w:line="240" w:lineRule="auto"/>
        <w:rPr>
          <w:rFonts w:ascii="Times New Roman" w:eastAsia="Calibri" w:hAnsi="Times New Roman" w:cs="Times New Roman"/>
          <w:sz w:val="24"/>
          <w:szCs w:val="24"/>
        </w:rPr>
      </w:pPr>
      <w:r w:rsidRPr="00815F6A">
        <w:rPr>
          <w:rFonts w:ascii="Times New Roman" w:eastAsia="Calibri" w:hAnsi="Times New Roman" w:cs="Times New Roman"/>
          <w:sz w:val="24"/>
          <w:szCs w:val="24"/>
        </w:rPr>
        <w:t xml:space="preserve">(d)  </w:t>
      </w:r>
      <w:r w:rsidRPr="00815F6A">
        <w:rPr>
          <w:rFonts w:ascii="Times New Roman" w:hAnsi="Times New Roman" w:cs="Times New Roman"/>
          <w:sz w:val="24"/>
          <w:szCs w:val="24"/>
        </w:rPr>
        <w:t xml:space="preserve">Since .00002 is less than .05, reject the null hypothesis. At the 5% significance level, there is sufficient statistical evidence to indicate that the mean male head circumference is greater than the mean female head circumference. </w:t>
      </w:r>
    </w:p>
    <w:p w:rsidR="00815F6A" w:rsidRDefault="00815F6A" w:rsidP="00815F6A">
      <w:pPr>
        <w:spacing w:line="240" w:lineRule="auto"/>
        <w:rPr>
          <w:rFonts w:ascii="Times New Roman" w:eastAsia="Calibri" w:hAnsi="Times New Roman" w:cs="Times New Roman"/>
          <w:sz w:val="24"/>
          <w:szCs w:val="24"/>
        </w:rPr>
      </w:pPr>
    </w:p>
    <w:p w:rsidR="00724FF5" w:rsidRDefault="00724FF5" w:rsidP="00815F6A">
      <w:pPr>
        <w:spacing w:line="240" w:lineRule="auto"/>
        <w:rPr>
          <w:rFonts w:ascii="Times New Roman" w:eastAsia="Calibri" w:hAnsi="Times New Roman" w:cs="Times New Roman"/>
          <w:sz w:val="24"/>
          <w:szCs w:val="24"/>
        </w:rPr>
      </w:pPr>
    </w:p>
    <w:p w:rsidR="00724FF5" w:rsidRPr="00815F6A" w:rsidRDefault="00724FF5" w:rsidP="00815F6A">
      <w:pPr>
        <w:spacing w:line="240" w:lineRule="auto"/>
        <w:rPr>
          <w:rFonts w:ascii="Times New Roman" w:eastAsia="Calibri" w:hAnsi="Times New Roman" w:cs="Times New Roman"/>
          <w:sz w:val="24"/>
          <w:szCs w:val="24"/>
        </w:rPr>
      </w:pPr>
    </w:p>
    <w:p w:rsidR="00815F6A" w:rsidRPr="00815F6A" w:rsidRDefault="00815F6A" w:rsidP="00815F6A">
      <w:pPr>
        <w:spacing w:line="240" w:lineRule="auto"/>
        <w:rPr>
          <w:rFonts w:ascii="Times New Roman" w:hAnsi="Times New Roman" w:cs="Times New Roman"/>
          <w:b/>
          <w:sz w:val="24"/>
          <w:szCs w:val="24"/>
        </w:rPr>
      </w:pPr>
      <w:r w:rsidRPr="00815F6A">
        <w:rPr>
          <w:rFonts w:ascii="Times New Roman" w:hAnsi="Times New Roman" w:cs="Times New Roman"/>
          <w:b/>
          <w:sz w:val="24"/>
          <w:szCs w:val="24"/>
        </w:rPr>
        <w:t>Possible Extensions</w:t>
      </w:r>
    </w:p>
    <w:p w:rsidR="00815F6A" w:rsidRPr="00815F6A" w:rsidRDefault="00815F6A" w:rsidP="00815F6A">
      <w:pPr>
        <w:spacing w:line="240" w:lineRule="auto"/>
        <w:rPr>
          <w:rFonts w:ascii="Times New Roman" w:hAnsi="Times New Roman" w:cs="Times New Roman"/>
          <w:sz w:val="24"/>
          <w:szCs w:val="24"/>
        </w:rPr>
      </w:pPr>
      <w:r w:rsidRPr="00815F6A">
        <w:rPr>
          <w:rFonts w:ascii="Times New Roman" w:hAnsi="Times New Roman" w:cs="Times New Roman"/>
          <w:sz w:val="24"/>
          <w:szCs w:val="24"/>
        </w:rPr>
        <w:t xml:space="preserve">1.  Demonstrate both the pooled and unpooled two-sample </w:t>
      </w:r>
      <m:oMath>
        <m:r>
          <w:rPr>
            <w:rFonts w:ascii="Cambria Math" w:hAnsi="Cambria Math" w:cs="Times New Roman"/>
            <w:sz w:val="24"/>
            <w:szCs w:val="24"/>
          </w:rPr>
          <m:t>t</m:t>
        </m:r>
      </m:oMath>
      <w:r w:rsidRPr="00815F6A">
        <w:rPr>
          <w:rFonts w:ascii="Times New Roman" w:hAnsi="Times New Roman" w:cs="Times New Roman"/>
          <w:sz w:val="24"/>
          <w:szCs w:val="24"/>
        </w:rPr>
        <w:t>-test to show students that it’s ok to use the unpooled test all of the time, but the pooled test can only be used when the population variances are deemed equal.</w:t>
      </w:r>
    </w:p>
    <w:p w:rsidR="00815F6A" w:rsidRDefault="00815F6A" w:rsidP="00815F6A">
      <w:pPr>
        <w:spacing w:line="240" w:lineRule="auto"/>
        <w:rPr>
          <w:rFonts w:ascii="Times New Roman" w:hAnsi="Times New Roman" w:cs="Times New Roman"/>
          <w:sz w:val="24"/>
          <w:szCs w:val="24"/>
        </w:rPr>
      </w:pPr>
      <w:r w:rsidRPr="00815F6A">
        <w:rPr>
          <w:rFonts w:ascii="Times New Roman" w:hAnsi="Times New Roman" w:cs="Times New Roman"/>
          <w:sz w:val="24"/>
          <w:szCs w:val="24"/>
        </w:rPr>
        <w:t xml:space="preserve">2.  The assumptions may not be met for a two-sample </w:t>
      </w:r>
      <m:oMath>
        <m:r>
          <w:rPr>
            <w:rFonts w:ascii="Cambria Math" w:hAnsi="Cambria Math" w:cs="Times New Roman"/>
            <w:sz w:val="24"/>
            <w:szCs w:val="24"/>
          </w:rPr>
          <m:t>t</m:t>
        </m:r>
      </m:oMath>
      <w:r w:rsidRPr="00815F6A">
        <w:rPr>
          <w:rFonts w:ascii="Times New Roman" w:hAnsi="Times New Roman" w:cs="Times New Roman"/>
          <w:sz w:val="24"/>
          <w:szCs w:val="24"/>
        </w:rPr>
        <w:t>-test, so demonstrating the results for a Mann-Whitney U-test may help students better understand the importance of checking assumptions.</w:t>
      </w:r>
    </w:p>
    <w:p w:rsidR="00815F6A" w:rsidRPr="00815F6A" w:rsidRDefault="00815F6A" w:rsidP="00815F6A">
      <w:pPr>
        <w:spacing w:line="240" w:lineRule="auto"/>
        <w:rPr>
          <w:rFonts w:ascii="Times New Roman" w:hAnsi="Times New Roman" w:cs="Times New Roman"/>
          <w:sz w:val="24"/>
          <w:szCs w:val="24"/>
        </w:rPr>
      </w:pPr>
    </w:p>
    <w:p w:rsidR="00815F6A" w:rsidRPr="00815F6A" w:rsidRDefault="00815F6A" w:rsidP="00815F6A">
      <w:pPr>
        <w:spacing w:line="240" w:lineRule="auto"/>
        <w:rPr>
          <w:rFonts w:ascii="Times New Roman" w:hAnsi="Times New Roman" w:cs="Times New Roman"/>
          <w:b/>
          <w:sz w:val="24"/>
          <w:szCs w:val="24"/>
        </w:rPr>
      </w:pPr>
      <w:r w:rsidRPr="00815F6A">
        <w:rPr>
          <w:rFonts w:ascii="Times New Roman" w:hAnsi="Times New Roman" w:cs="Times New Roman"/>
          <w:b/>
          <w:sz w:val="24"/>
          <w:szCs w:val="24"/>
        </w:rPr>
        <w:t>References</w:t>
      </w:r>
    </w:p>
    <w:p w:rsidR="00815F6A" w:rsidRPr="00815F6A" w:rsidRDefault="00815F6A" w:rsidP="00815F6A">
      <w:pPr>
        <w:spacing w:line="240" w:lineRule="auto"/>
        <w:rPr>
          <w:rFonts w:ascii="Times New Roman" w:eastAsia="Calibri" w:hAnsi="Times New Roman" w:cs="Times New Roman"/>
          <w:sz w:val="24"/>
          <w:szCs w:val="24"/>
        </w:rPr>
      </w:pPr>
      <w:r w:rsidRPr="00815F6A">
        <w:rPr>
          <w:rFonts w:ascii="Times New Roman" w:eastAsia="Calibri" w:hAnsi="Times New Roman" w:cs="Times New Roman"/>
          <w:color w:val="000000"/>
          <w:sz w:val="24"/>
          <w:szCs w:val="24"/>
        </w:rPr>
        <w:t xml:space="preserve">1.  </w:t>
      </w:r>
      <w:r w:rsidRPr="00815F6A">
        <w:rPr>
          <w:rFonts w:ascii="Times New Roman" w:eastAsia="Calibri" w:hAnsi="Times New Roman" w:cs="Times New Roman"/>
          <w:i/>
          <w:color w:val="000000"/>
          <w:sz w:val="24"/>
          <w:szCs w:val="24"/>
        </w:rPr>
        <w:t>Guidelines for Assessment and Instruction in Statistics Education</w:t>
      </w:r>
      <w:r w:rsidRPr="00815F6A">
        <w:rPr>
          <w:rFonts w:ascii="Times New Roman" w:eastAsia="Calibri" w:hAnsi="Times New Roman" w:cs="Times New Roman"/>
          <w:color w:val="000000"/>
          <w:sz w:val="24"/>
          <w:szCs w:val="24"/>
        </w:rPr>
        <w:t xml:space="preserve"> (GAISE) Report, ASA, Franklin et al., ASA, </w:t>
      </w:r>
      <w:proofErr w:type="gramStart"/>
      <w:r w:rsidRPr="00815F6A">
        <w:rPr>
          <w:rFonts w:ascii="Times New Roman" w:eastAsia="Calibri" w:hAnsi="Times New Roman" w:cs="Times New Roman"/>
          <w:color w:val="000000"/>
          <w:sz w:val="24"/>
          <w:szCs w:val="24"/>
        </w:rPr>
        <w:t xml:space="preserve">2007  </w:t>
      </w:r>
      <w:proofErr w:type="gramEnd"/>
      <w:r w:rsidR="002C0D74">
        <w:fldChar w:fldCharType="begin"/>
      </w:r>
      <w:r w:rsidR="002C0D74">
        <w:instrText xml:space="preserve"> HYPERLINK "http://www.amstat.org/education/gaise/" </w:instrText>
      </w:r>
      <w:r w:rsidR="002C0D74">
        <w:fldChar w:fldCharType="separate"/>
      </w:r>
      <w:r w:rsidRPr="00815F6A">
        <w:rPr>
          <w:rFonts w:ascii="Times New Roman" w:eastAsia="Calibri" w:hAnsi="Times New Roman" w:cs="Times New Roman"/>
          <w:color w:val="0000FF"/>
          <w:sz w:val="24"/>
          <w:szCs w:val="24"/>
          <w:u w:val="single"/>
        </w:rPr>
        <w:t>http://www.amstat.org/education/gaise/</w:t>
      </w:r>
      <w:r w:rsidR="002C0D74">
        <w:rPr>
          <w:rFonts w:ascii="Times New Roman" w:eastAsia="Calibri" w:hAnsi="Times New Roman" w:cs="Times New Roman"/>
          <w:color w:val="0000FF"/>
          <w:sz w:val="24"/>
          <w:szCs w:val="24"/>
          <w:u w:val="single"/>
        </w:rPr>
        <w:fldChar w:fldCharType="end"/>
      </w:r>
      <w:r w:rsidRPr="00815F6A">
        <w:rPr>
          <w:rFonts w:ascii="Times New Roman" w:eastAsia="Calibri" w:hAnsi="Times New Roman" w:cs="Times New Roman"/>
          <w:sz w:val="24"/>
          <w:szCs w:val="24"/>
        </w:rPr>
        <w:t xml:space="preserve">. </w:t>
      </w:r>
    </w:p>
    <w:p w:rsidR="00815F6A" w:rsidRPr="00815F6A" w:rsidRDefault="00815F6A" w:rsidP="00815F6A">
      <w:pPr>
        <w:spacing w:line="240" w:lineRule="auto"/>
        <w:rPr>
          <w:rFonts w:ascii="Times New Roman" w:hAnsi="Times New Roman" w:cs="Times New Roman"/>
          <w:sz w:val="24"/>
          <w:szCs w:val="24"/>
        </w:rPr>
      </w:pPr>
      <w:r w:rsidRPr="00815F6A">
        <w:rPr>
          <w:rFonts w:ascii="Times New Roman" w:hAnsi="Times New Roman" w:cs="Times New Roman"/>
          <w:sz w:val="24"/>
          <w:szCs w:val="24"/>
        </w:rPr>
        <w:t xml:space="preserve">2.  Maze taken from </w:t>
      </w:r>
      <w:hyperlink r:id="rId15" w:history="1">
        <w:r w:rsidRPr="00815F6A">
          <w:rPr>
            <w:rFonts w:ascii="Times New Roman" w:hAnsi="Times New Roman" w:cs="Times New Roman"/>
            <w:color w:val="0000FF"/>
            <w:sz w:val="24"/>
            <w:szCs w:val="24"/>
            <w:u w:val="single"/>
          </w:rPr>
          <w:t>http://hereandabove.com/maze/mazeorig.form.ht</w:t>
        </w:r>
        <w:r w:rsidRPr="00815F6A">
          <w:rPr>
            <w:rFonts w:ascii="Times New Roman" w:hAnsi="Times New Roman" w:cs="Times New Roman"/>
            <w:color w:val="0000FF"/>
            <w:sz w:val="24"/>
            <w:szCs w:val="24"/>
            <w:u w:val="single"/>
          </w:rPr>
          <w:t>m</w:t>
        </w:r>
        <w:r w:rsidRPr="00815F6A">
          <w:rPr>
            <w:rFonts w:ascii="Times New Roman" w:hAnsi="Times New Roman" w:cs="Times New Roman"/>
            <w:color w:val="0000FF"/>
            <w:sz w:val="24"/>
            <w:szCs w:val="24"/>
            <w:u w:val="single"/>
          </w:rPr>
          <w:t>l</w:t>
        </w:r>
      </w:hyperlink>
      <w:r w:rsidRPr="00815F6A">
        <w:rPr>
          <w:rFonts w:ascii="Times New Roman" w:hAnsi="Times New Roman" w:cs="Times New Roman"/>
          <w:sz w:val="24"/>
          <w:szCs w:val="24"/>
        </w:rPr>
        <w:t xml:space="preserve">. </w:t>
      </w:r>
    </w:p>
    <w:p w:rsidR="00815F6A" w:rsidRPr="00815F6A" w:rsidRDefault="00815F6A" w:rsidP="00815F6A">
      <w:pPr>
        <w:spacing w:line="240" w:lineRule="auto"/>
        <w:rPr>
          <w:rFonts w:ascii="Times New Roman" w:hAnsi="Times New Roman" w:cs="Times New Roman"/>
          <w:sz w:val="24"/>
          <w:szCs w:val="24"/>
        </w:rPr>
      </w:pPr>
      <w:r w:rsidRPr="00815F6A">
        <w:rPr>
          <w:rFonts w:ascii="Times New Roman" w:hAnsi="Times New Roman" w:cs="Times New Roman"/>
          <w:sz w:val="24"/>
          <w:szCs w:val="24"/>
        </w:rPr>
        <w:t xml:space="preserve">3.  Assessment questions from: </w:t>
      </w:r>
      <w:r w:rsidRPr="00815F6A">
        <w:rPr>
          <w:rFonts w:ascii="Times New Roman" w:hAnsi="Times New Roman" w:cs="Times New Roman"/>
          <w:i/>
          <w:sz w:val="24"/>
          <w:szCs w:val="24"/>
        </w:rPr>
        <w:t>Mind on Statistics</w:t>
      </w:r>
      <w:r w:rsidRPr="00815F6A">
        <w:rPr>
          <w:rFonts w:ascii="Times New Roman" w:hAnsi="Times New Roman" w:cs="Times New Roman"/>
          <w:sz w:val="24"/>
          <w:szCs w:val="24"/>
        </w:rPr>
        <w:t xml:space="preserve">, Fourth Edition by </w:t>
      </w:r>
      <w:proofErr w:type="spellStart"/>
      <w:r w:rsidRPr="00815F6A">
        <w:rPr>
          <w:rFonts w:ascii="Times New Roman" w:hAnsi="Times New Roman" w:cs="Times New Roman"/>
          <w:sz w:val="24"/>
          <w:szCs w:val="24"/>
        </w:rPr>
        <w:t>Utts</w:t>
      </w:r>
      <w:proofErr w:type="spellEnd"/>
      <w:r w:rsidRPr="00815F6A">
        <w:rPr>
          <w:rFonts w:ascii="Times New Roman" w:hAnsi="Times New Roman" w:cs="Times New Roman"/>
          <w:sz w:val="24"/>
          <w:szCs w:val="24"/>
        </w:rPr>
        <w:t>/</w:t>
      </w:r>
      <w:proofErr w:type="spellStart"/>
      <w:r w:rsidRPr="00815F6A">
        <w:rPr>
          <w:rFonts w:ascii="Times New Roman" w:hAnsi="Times New Roman" w:cs="Times New Roman"/>
          <w:sz w:val="24"/>
          <w:szCs w:val="24"/>
        </w:rPr>
        <w:t>Heckard</w:t>
      </w:r>
      <w:proofErr w:type="spellEnd"/>
      <w:r w:rsidRPr="00815F6A">
        <w:rPr>
          <w:rFonts w:ascii="Times New Roman" w:hAnsi="Times New Roman" w:cs="Times New Roman"/>
          <w:sz w:val="24"/>
          <w:szCs w:val="24"/>
        </w:rPr>
        <w:t>, 2012. Cengage Learning.</w:t>
      </w:r>
    </w:p>
    <w:p w:rsidR="00815F6A" w:rsidRPr="00815F6A" w:rsidRDefault="00815F6A" w:rsidP="00815F6A">
      <w:pPr>
        <w:spacing w:line="240" w:lineRule="auto"/>
        <w:rPr>
          <w:rFonts w:ascii="Times New Roman" w:hAnsi="Times New Roman" w:cs="Times New Roman"/>
          <w:sz w:val="24"/>
          <w:szCs w:val="24"/>
        </w:rPr>
      </w:pPr>
      <w:r w:rsidRPr="00815F6A">
        <w:rPr>
          <w:rFonts w:ascii="Times New Roman" w:hAnsi="Times New Roman" w:cs="Times New Roman"/>
          <w:sz w:val="24"/>
          <w:szCs w:val="24"/>
        </w:rPr>
        <w:t xml:space="preserve">4.  Activity background adapted from:  </w:t>
      </w:r>
      <w:hyperlink r:id="rId16" w:history="1">
        <w:r w:rsidRPr="00815F6A">
          <w:rPr>
            <w:rFonts w:ascii="Times New Roman" w:hAnsi="Times New Roman" w:cs="Times New Roman"/>
            <w:color w:val="0000FF"/>
            <w:sz w:val="24"/>
            <w:szCs w:val="24"/>
            <w:u w:val="single"/>
          </w:rPr>
          <w:t>http://en.</w:t>
        </w:r>
        <w:r w:rsidRPr="00815F6A">
          <w:rPr>
            <w:rFonts w:ascii="Times New Roman" w:hAnsi="Times New Roman" w:cs="Times New Roman"/>
            <w:color w:val="0000FF"/>
            <w:sz w:val="24"/>
            <w:szCs w:val="24"/>
            <w:u w:val="single"/>
          </w:rPr>
          <w:t>w</w:t>
        </w:r>
        <w:r w:rsidRPr="00815F6A">
          <w:rPr>
            <w:rFonts w:ascii="Times New Roman" w:hAnsi="Times New Roman" w:cs="Times New Roman"/>
            <w:color w:val="0000FF"/>
            <w:sz w:val="24"/>
            <w:szCs w:val="24"/>
            <w:u w:val="single"/>
          </w:rPr>
          <w:t>ikipedia.org/wiki/Maze</w:t>
        </w:r>
      </w:hyperlink>
      <w:r w:rsidRPr="00815F6A">
        <w:rPr>
          <w:rFonts w:ascii="Times New Roman" w:hAnsi="Times New Roman" w:cs="Times New Roman"/>
          <w:sz w:val="24"/>
          <w:szCs w:val="24"/>
        </w:rPr>
        <w:t>.</w:t>
      </w:r>
    </w:p>
    <w:p w:rsidR="00815F6A" w:rsidRPr="00815F6A" w:rsidRDefault="00815F6A" w:rsidP="00815F6A">
      <w:pPr>
        <w:spacing w:line="240" w:lineRule="auto"/>
        <w:rPr>
          <w:rFonts w:ascii="Times New Roman" w:hAnsi="Times New Roman" w:cs="Times New Roman"/>
          <w:sz w:val="24"/>
          <w:szCs w:val="24"/>
        </w:rPr>
      </w:pPr>
    </w:p>
    <w:p w:rsidR="00815F6A" w:rsidRPr="00815F6A" w:rsidRDefault="00815F6A" w:rsidP="00815F6A">
      <w:pPr>
        <w:rPr>
          <w:rFonts w:ascii="Times New Roman" w:hAnsi="Times New Roman" w:cs="Times New Roman"/>
          <w:b/>
          <w:sz w:val="24"/>
          <w:szCs w:val="24"/>
        </w:rPr>
      </w:pPr>
      <w:r w:rsidRPr="00815F6A">
        <w:rPr>
          <w:rFonts w:ascii="Times New Roman" w:hAnsi="Times New Roman" w:cs="Times New Roman"/>
          <w:b/>
          <w:sz w:val="24"/>
          <w:szCs w:val="24"/>
        </w:rPr>
        <w:br w:type="page"/>
      </w:r>
    </w:p>
    <w:p w:rsidR="00815F6A" w:rsidRPr="00815F6A" w:rsidRDefault="00815F6A" w:rsidP="00815F6A">
      <w:pPr>
        <w:spacing w:line="240" w:lineRule="auto"/>
        <w:rPr>
          <w:rFonts w:ascii="Times New Roman" w:hAnsi="Times New Roman" w:cs="Times New Roman"/>
          <w:b/>
          <w:sz w:val="24"/>
          <w:szCs w:val="24"/>
        </w:rPr>
      </w:pPr>
      <w:r w:rsidRPr="00815F6A">
        <w:rPr>
          <w:rFonts w:ascii="Times New Roman" w:hAnsi="Times New Roman" w:cs="Times New Roman"/>
          <w:b/>
          <w:sz w:val="24"/>
          <w:szCs w:val="24"/>
        </w:rPr>
        <w:lastRenderedPageBreak/>
        <w:t>Activity Sheet</w:t>
      </w:r>
    </w:p>
    <w:tbl>
      <w:tblPr>
        <w:tblW w:w="0" w:type="auto"/>
        <w:tblBorders>
          <w:insideH w:val="single" w:sz="4" w:space="0" w:color="auto"/>
        </w:tblBorders>
        <w:tblLook w:val="01E0" w:firstRow="1" w:lastRow="1" w:firstColumn="1" w:lastColumn="1" w:noHBand="0" w:noVBand="0"/>
      </w:tblPr>
      <w:tblGrid>
        <w:gridCol w:w="3409"/>
        <w:gridCol w:w="2696"/>
      </w:tblGrid>
      <w:tr w:rsidR="00815F6A" w:rsidRPr="00815F6A" w:rsidTr="00815F6A">
        <w:trPr>
          <w:trHeight w:val="898"/>
        </w:trPr>
        <w:tc>
          <w:tcPr>
            <w:tcW w:w="3409" w:type="dxa"/>
          </w:tcPr>
          <w:p w:rsidR="00815F6A" w:rsidRPr="00815F6A" w:rsidRDefault="00815F6A" w:rsidP="00815F6A">
            <w:pPr>
              <w:overflowPunct w:val="0"/>
              <w:autoSpaceDE w:val="0"/>
              <w:autoSpaceDN w:val="0"/>
              <w:adjustRightInd w:val="0"/>
              <w:jc w:val="center"/>
              <w:textAlignment w:val="baseline"/>
              <w:rPr>
                <w:rFonts w:ascii="Times New Roman" w:eastAsia="Calibri" w:hAnsi="Times New Roman" w:cs="Times New Roman"/>
                <w:b/>
                <w:bCs/>
                <w:sz w:val="28"/>
                <w:szCs w:val="28"/>
              </w:rPr>
            </w:pPr>
            <w:r w:rsidRPr="00815F6A">
              <w:rPr>
                <w:rFonts w:ascii="Times New Roman" w:eastAsia="Calibri" w:hAnsi="Times New Roman" w:cs="Times New Roman"/>
                <w:b/>
                <w:bCs/>
                <w:sz w:val="28"/>
                <w:szCs w:val="28"/>
              </w:rPr>
              <w:t>An A-MAZE-ING Comparison</w:t>
            </w:r>
          </w:p>
          <w:p w:rsidR="00815F6A" w:rsidRPr="00815F6A" w:rsidRDefault="00815F6A" w:rsidP="00815F6A">
            <w:pPr>
              <w:overflowPunct w:val="0"/>
              <w:autoSpaceDE w:val="0"/>
              <w:autoSpaceDN w:val="0"/>
              <w:adjustRightInd w:val="0"/>
              <w:jc w:val="center"/>
              <w:textAlignment w:val="baseline"/>
              <w:rPr>
                <w:rFonts w:ascii="Times New Roman" w:eastAsia="Calibri" w:hAnsi="Times New Roman" w:cs="Times New Roman"/>
                <w:bCs/>
              </w:rPr>
            </w:pPr>
          </w:p>
        </w:tc>
        <w:tc>
          <w:tcPr>
            <w:tcW w:w="2696" w:type="dxa"/>
            <w:hideMark/>
          </w:tcPr>
          <w:p w:rsidR="00815F6A" w:rsidRPr="00815F6A" w:rsidRDefault="00815F6A" w:rsidP="00815F6A">
            <w:pPr>
              <w:overflowPunct w:val="0"/>
              <w:autoSpaceDE w:val="0"/>
              <w:autoSpaceDN w:val="0"/>
              <w:adjustRightInd w:val="0"/>
              <w:jc w:val="center"/>
              <w:textAlignment w:val="baseline"/>
              <w:rPr>
                <w:rFonts w:ascii="Times New Roman" w:eastAsia="Calibri" w:hAnsi="Times New Roman" w:cs="Times New Roman"/>
                <w:b/>
                <w:bCs/>
              </w:rPr>
            </w:pPr>
            <w:r w:rsidRPr="00815F6A">
              <w:rPr>
                <w:rFonts w:ascii="Times New Roman" w:eastAsia="Calibri" w:hAnsi="Times New Roman" w:cs="Times New Roman"/>
                <w:noProof/>
              </w:rPr>
              <w:drawing>
                <wp:inline distT="0" distB="0" distL="0" distR="0" wp14:anchorId="2FEAF288" wp14:editId="035954D0">
                  <wp:extent cx="1257300" cy="647700"/>
                  <wp:effectExtent l="0" t="0" r="0" b="0"/>
                  <wp:docPr id="9" name="Picture 4" descr="Maze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ze01-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a:ln>
                            <a:noFill/>
                          </a:ln>
                        </pic:spPr>
                      </pic:pic>
                    </a:graphicData>
                  </a:graphic>
                </wp:inline>
              </w:drawing>
            </w:r>
          </w:p>
        </w:tc>
      </w:tr>
    </w:tbl>
    <w:p w:rsidR="00815F6A" w:rsidRPr="00815F6A" w:rsidRDefault="00815F6A" w:rsidP="00815F6A">
      <w:pPr>
        <w:spacing w:line="240" w:lineRule="auto"/>
        <w:rPr>
          <w:rFonts w:ascii="Times New Roman" w:eastAsia="Calibri" w:hAnsi="Times New Roman" w:cs="Times New Roman"/>
          <w:b/>
          <w:bCs/>
        </w:rPr>
      </w:pPr>
      <w:r w:rsidRPr="00815F6A">
        <w:rPr>
          <w:rFonts w:ascii="Times New Roman" w:eastAsia="Calibri" w:hAnsi="Times New Roman" w:cs="Times New Roman"/>
          <w:b/>
          <w:bCs/>
        </w:rPr>
        <w:t xml:space="preserve">Background:  </w:t>
      </w:r>
    </w:p>
    <w:p w:rsidR="00815F6A" w:rsidRPr="00815F6A" w:rsidRDefault="00815F6A" w:rsidP="00815F6A">
      <w:pPr>
        <w:spacing w:line="240" w:lineRule="auto"/>
        <w:rPr>
          <w:rFonts w:ascii="Times New Roman" w:eastAsia="Calibri" w:hAnsi="Times New Roman" w:cs="Times New Roman"/>
          <w:sz w:val="24"/>
          <w:szCs w:val="24"/>
        </w:rPr>
      </w:pPr>
      <w:r w:rsidRPr="00815F6A">
        <w:rPr>
          <w:rFonts w:ascii="Times New Roman" w:eastAsia="Calibri" w:hAnsi="Times New Roman" w:cs="Times New Roman"/>
          <w:sz w:val="24"/>
          <w:szCs w:val="24"/>
        </w:rPr>
        <w:t xml:space="preserve">A </w:t>
      </w:r>
      <w:r w:rsidRPr="00815F6A">
        <w:rPr>
          <w:rFonts w:ascii="Times New Roman" w:eastAsia="Calibri" w:hAnsi="Times New Roman" w:cs="Times New Roman"/>
          <w:b/>
          <w:bCs/>
          <w:sz w:val="24"/>
          <w:szCs w:val="24"/>
        </w:rPr>
        <w:t>maze</w:t>
      </w:r>
      <w:r w:rsidRPr="00815F6A">
        <w:rPr>
          <w:rFonts w:ascii="Times New Roman" w:eastAsia="Calibri" w:hAnsi="Times New Roman" w:cs="Times New Roman"/>
          <w:sz w:val="24"/>
          <w:szCs w:val="24"/>
        </w:rPr>
        <w:t xml:space="preserve"> is a tour puzzle in the form of a complex branching passage through which the solver must find a route.  Although the true origins of the maze probably go back to Neolithic times, the earliest mazes we know of were actually architectural monuments built in Egypt and on Crete (an island in the Mediterranean) about 4000 years ago.</w:t>
      </w:r>
    </w:p>
    <w:p w:rsidR="00815F6A" w:rsidRPr="00815F6A" w:rsidRDefault="00815F6A" w:rsidP="00815F6A">
      <w:pPr>
        <w:spacing w:line="240" w:lineRule="auto"/>
        <w:rPr>
          <w:rFonts w:ascii="Times New Roman" w:eastAsia="Calibri" w:hAnsi="Times New Roman" w:cs="Times New Roman"/>
          <w:sz w:val="24"/>
          <w:szCs w:val="24"/>
        </w:rPr>
      </w:pPr>
    </w:p>
    <w:p w:rsidR="00815F6A" w:rsidRPr="00815F6A" w:rsidRDefault="00815F6A" w:rsidP="00815F6A">
      <w:pPr>
        <w:spacing w:line="240" w:lineRule="auto"/>
        <w:rPr>
          <w:rFonts w:ascii="Times New Roman" w:eastAsia="Calibri" w:hAnsi="Times New Roman" w:cs="Times New Roman"/>
          <w:sz w:val="24"/>
          <w:szCs w:val="24"/>
        </w:rPr>
      </w:pPr>
      <w:r w:rsidRPr="00815F6A">
        <w:rPr>
          <w:rFonts w:ascii="Times New Roman" w:eastAsia="Calibri" w:hAnsi="Times New Roman" w:cs="Times New Roman"/>
          <w:sz w:val="24"/>
          <w:szCs w:val="24"/>
        </w:rPr>
        <w:t>Mazes are often used in psychology experiments to study spatial navigation and learning.  We are going to perform a very simplified version of such a psychology experiment.</w:t>
      </w:r>
    </w:p>
    <w:p w:rsidR="00815F6A" w:rsidRPr="00815F6A" w:rsidRDefault="00815F6A" w:rsidP="00815F6A">
      <w:pPr>
        <w:spacing w:line="240" w:lineRule="auto"/>
        <w:rPr>
          <w:rFonts w:ascii="Times New Roman" w:eastAsia="Calibri" w:hAnsi="Times New Roman" w:cs="Times New Roman"/>
          <w:b/>
          <w:bCs/>
          <w:sz w:val="24"/>
          <w:szCs w:val="24"/>
        </w:rPr>
      </w:pPr>
    </w:p>
    <w:p w:rsidR="00815F6A" w:rsidRPr="00815F6A" w:rsidRDefault="00815F6A" w:rsidP="00815F6A">
      <w:pPr>
        <w:spacing w:line="240" w:lineRule="auto"/>
        <w:rPr>
          <w:rFonts w:ascii="Times New Roman" w:eastAsia="Calibri" w:hAnsi="Times New Roman" w:cs="Times New Roman"/>
          <w:b/>
          <w:bCs/>
          <w:sz w:val="24"/>
          <w:szCs w:val="24"/>
        </w:rPr>
      </w:pPr>
      <w:r w:rsidRPr="00815F6A">
        <w:rPr>
          <w:rFonts w:ascii="Times New Roman" w:eastAsia="Calibri" w:hAnsi="Times New Roman" w:cs="Times New Roman"/>
          <w:b/>
          <w:bCs/>
          <w:sz w:val="24"/>
          <w:szCs w:val="24"/>
        </w:rPr>
        <w:t xml:space="preserve">Problem:  </w:t>
      </w:r>
    </w:p>
    <w:p w:rsidR="00815F6A" w:rsidRPr="00815F6A" w:rsidRDefault="00815F6A" w:rsidP="00815F6A">
      <w:pPr>
        <w:spacing w:line="240" w:lineRule="auto"/>
        <w:rPr>
          <w:rFonts w:ascii="Times New Roman" w:eastAsia="Calibri" w:hAnsi="Times New Roman" w:cs="Times New Roman"/>
          <w:sz w:val="24"/>
          <w:szCs w:val="24"/>
        </w:rPr>
      </w:pPr>
      <w:r w:rsidRPr="00815F6A">
        <w:rPr>
          <w:rFonts w:ascii="Times New Roman" w:eastAsia="Calibri" w:hAnsi="Times New Roman" w:cs="Times New Roman"/>
          <w:sz w:val="24"/>
          <w:szCs w:val="24"/>
        </w:rPr>
        <w:t>We want to determine if there is a significant difference in the mean number of seconds it takes for males and females to find their way through the following maze.</w:t>
      </w:r>
    </w:p>
    <w:p w:rsidR="00815F6A" w:rsidRPr="00815F6A" w:rsidRDefault="00815F6A" w:rsidP="00815F6A">
      <w:pPr>
        <w:spacing w:line="240" w:lineRule="auto"/>
        <w:rPr>
          <w:rFonts w:ascii="Times New Roman" w:eastAsia="Calibri" w:hAnsi="Times New Roman" w:cs="Times New Roman"/>
          <w:sz w:val="24"/>
          <w:szCs w:val="24"/>
        </w:rPr>
      </w:pPr>
    </w:p>
    <w:p w:rsidR="00815F6A" w:rsidRPr="00815F6A" w:rsidRDefault="00815F6A" w:rsidP="00815F6A">
      <w:pPr>
        <w:spacing w:line="240" w:lineRule="auto"/>
        <w:rPr>
          <w:rFonts w:ascii="Times New Roman" w:eastAsia="Calibri" w:hAnsi="Times New Roman" w:cs="Times New Roman"/>
          <w:b/>
          <w:bCs/>
          <w:sz w:val="24"/>
          <w:szCs w:val="24"/>
        </w:rPr>
      </w:pPr>
      <w:r w:rsidRPr="00815F6A">
        <w:rPr>
          <w:rFonts w:ascii="Times New Roman" w:eastAsia="Calibri" w:hAnsi="Times New Roman" w:cs="Times New Roman"/>
          <w:b/>
          <w:bCs/>
          <w:sz w:val="24"/>
          <w:szCs w:val="24"/>
        </w:rPr>
        <w:t>Instructions:</w:t>
      </w:r>
    </w:p>
    <w:p w:rsidR="00815F6A" w:rsidRPr="00815F6A" w:rsidRDefault="00815F6A" w:rsidP="00815F6A">
      <w:pPr>
        <w:spacing w:line="240" w:lineRule="auto"/>
        <w:ind w:right="-720"/>
        <w:contextualSpacing/>
        <w:rPr>
          <w:rFonts w:ascii="Times New Roman" w:eastAsia="Calibri" w:hAnsi="Times New Roman" w:cs="Times New Roman"/>
          <w:sz w:val="24"/>
          <w:szCs w:val="24"/>
        </w:rPr>
      </w:pPr>
      <w:r w:rsidRPr="00815F6A">
        <w:rPr>
          <w:rFonts w:ascii="Times New Roman" w:eastAsia="Calibri" w:hAnsi="Times New Roman" w:cs="Times New Roman"/>
          <w:sz w:val="24"/>
          <w:szCs w:val="24"/>
        </w:rPr>
        <w:t xml:space="preserve">At an agreed upon time, everyone in the class will be asked to find their way through the following maze.   </w:t>
      </w:r>
    </w:p>
    <w:p w:rsidR="00815F6A" w:rsidRPr="00815F6A" w:rsidRDefault="00815F6A" w:rsidP="00815F6A">
      <w:pPr>
        <w:ind w:right="-720"/>
        <w:rPr>
          <w:rFonts w:ascii="Times New Roman" w:eastAsia="Calibri" w:hAnsi="Times New Roman" w:cs="Times New Roman"/>
        </w:rPr>
      </w:pPr>
      <w:r w:rsidRPr="00815F6A">
        <w:rPr>
          <w:rFonts w:ascii="Times New Roman" w:eastAsia="Calibri" w:hAnsi="Times New Roman" w:cs="Times New Roman"/>
          <w:noProof/>
        </w:rPr>
        <w:drawing>
          <wp:inline distT="0" distB="0" distL="0" distR="0" wp14:anchorId="6367186E" wp14:editId="33562BDA">
            <wp:extent cx="5857875" cy="3590925"/>
            <wp:effectExtent l="0" t="0" r="9525" b="9525"/>
            <wp:docPr id="10" name="Picture 3" descr="m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z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7875" cy="3590925"/>
                    </a:xfrm>
                    <a:prstGeom prst="rect">
                      <a:avLst/>
                    </a:prstGeom>
                    <a:noFill/>
                    <a:ln>
                      <a:noFill/>
                    </a:ln>
                  </pic:spPr>
                </pic:pic>
              </a:graphicData>
            </a:graphic>
          </wp:inline>
        </w:drawing>
      </w:r>
    </w:p>
    <w:p w:rsidR="00815F6A" w:rsidRPr="00815F6A" w:rsidRDefault="00815F6A" w:rsidP="00815F6A">
      <w:pPr>
        <w:ind w:right="-720"/>
        <w:rPr>
          <w:rFonts w:ascii="Times New Roman" w:eastAsia="Calibri" w:hAnsi="Times New Roman" w:cs="Times New Roman"/>
          <w:sz w:val="24"/>
          <w:szCs w:val="24"/>
        </w:rPr>
      </w:pPr>
      <w:proofErr w:type="gramStart"/>
      <w:r w:rsidRPr="00815F6A">
        <w:rPr>
          <w:rFonts w:ascii="Times New Roman" w:eastAsia="Calibri" w:hAnsi="Times New Roman" w:cs="Times New Roman"/>
          <w:sz w:val="24"/>
          <w:szCs w:val="24"/>
        </w:rPr>
        <w:t>time</w:t>
      </w:r>
      <w:proofErr w:type="gramEnd"/>
      <w:r w:rsidRPr="00815F6A">
        <w:rPr>
          <w:rFonts w:ascii="Times New Roman" w:eastAsia="Calibri" w:hAnsi="Times New Roman" w:cs="Times New Roman"/>
          <w:sz w:val="24"/>
          <w:szCs w:val="24"/>
        </w:rPr>
        <w:t xml:space="preserve"> taken to complete the maze = ____________________</w:t>
      </w:r>
      <w:r w:rsidRPr="00815F6A">
        <w:rPr>
          <w:rFonts w:ascii="Times New Roman" w:eastAsia="Calibri" w:hAnsi="Times New Roman" w:cs="Times New Roman"/>
          <w:sz w:val="24"/>
          <w:szCs w:val="24"/>
        </w:rPr>
        <w:tab/>
      </w:r>
      <w:r w:rsidRPr="00815F6A">
        <w:rPr>
          <w:rFonts w:ascii="Times New Roman" w:eastAsia="Calibri" w:hAnsi="Times New Roman" w:cs="Times New Roman"/>
          <w:sz w:val="24"/>
          <w:szCs w:val="24"/>
        </w:rPr>
        <w:tab/>
        <w:t xml:space="preserve">gender =  M </w:t>
      </w:r>
      <w:r w:rsidRPr="00815F6A">
        <w:rPr>
          <w:rFonts w:ascii="Times New Roman" w:eastAsia="Calibri" w:hAnsi="Times New Roman" w:cs="Times New Roman"/>
          <w:sz w:val="24"/>
          <w:szCs w:val="24"/>
        </w:rPr>
        <w:tab/>
        <w:t>F</w:t>
      </w:r>
    </w:p>
    <w:p w:rsidR="00815F6A" w:rsidRPr="00815F6A" w:rsidRDefault="00815F6A" w:rsidP="00815F6A">
      <w:pPr>
        <w:ind w:right="-720"/>
        <w:rPr>
          <w:rFonts w:ascii="Times New Roman" w:eastAsia="Calibri" w:hAnsi="Times New Roman" w:cs="Times New Roman"/>
          <w:sz w:val="24"/>
          <w:szCs w:val="24"/>
        </w:rPr>
      </w:pPr>
      <w:r w:rsidRPr="00815F6A">
        <w:rPr>
          <w:rFonts w:ascii="Times New Roman" w:eastAsia="Calibri" w:hAnsi="Times New Roman" w:cs="Times New Roman"/>
          <w:b/>
          <w:sz w:val="24"/>
          <w:szCs w:val="24"/>
        </w:rPr>
        <w:t>Data:</w:t>
      </w:r>
      <w:r w:rsidRPr="00815F6A">
        <w:rPr>
          <w:rFonts w:ascii="Times New Roman" w:eastAsia="Calibri" w:hAnsi="Times New Roman" w:cs="Times New Roman"/>
          <w:sz w:val="24"/>
          <w:szCs w:val="24"/>
        </w:rPr>
        <w:t xml:space="preserve">  Record the class data in the space below.</w:t>
      </w:r>
    </w:p>
    <w:p w:rsidR="00815F6A" w:rsidRPr="00815F6A" w:rsidRDefault="00815F6A" w:rsidP="00815F6A">
      <w:pPr>
        <w:ind w:right="-720"/>
        <w:rPr>
          <w:rFonts w:ascii="Times New Roman" w:eastAsia="Calibri" w:hAnsi="Times New Roman" w:cs="Times New Roman"/>
          <w:sz w:val="24"/>
          <w:szCs w:val="24"/>
        </w:rPr>
      </w:pPr>
      <w:r w:rsidRPr="00815F6A">
        <w:rPr>
          <w:rFonts w:ascii="Times New Roman" w:eastAsia="Calibri" w:hAnsi="Times New Roman" w:cs="Times New Roman"/>
          <w:sz w:val="24"/>
          <w:szCs w:val="24"/>
        </w:rPr>
        <w:t xml:space="preserve">Male times (in seconds):  </w:t>
      </w:r>
    </w:p>
    <w:p w:rsidR="00815F6A" w:rsidRPr="00815F6A" w:rsidRDefault="00815F6A" w:rsidP="00815F6A">
      <w:pPr>
        <w:ind w:right="-720"/>
        <w:rPr>
          <w:rFonts w:ascii="Times New Roman" w:eastAsia="Calibri" w:hAnsi="Times New Roman" w:cs="Times New Roman"/>
          <w:sz w:val="24"/>
          <w:szCs w:val="24"/>
        </w:rPr>
      </w:pPr>
    </w:p>
    <w:p w:rsidR="00815F6A" w:rsidRPr="00815F6A" w:rsidRDefault="00815F6A" w:rsidP="00815F6A">
      <w:pPr>
        <w:ind w:right="-720"/>
        <w:rPr>
          <w:rFonts w:ascii="Times New Roman" w:eastAsia="Calibri" w:hAnsi="Times New Roman" w:cs="Times New Roman"/>
          <w:sz w:val="24"/>
          <w:szCs w:val="24"/>
        </w:rPr>
      </w:pPr>
      <w:r w:rsidRPr="00815F6A">
        <w:rPr>
          <w:rFonts w:ascii="Times New Roman" w:eastAsia="Calibri" w:hAnsi="Times New Roman" w:cs="Times New Roman"/>
          <w:sz w:val="24"/>
          <w:szCs w:val="24"/>
        </w:rPr>
        <w:t>Female times (in seconds):</w:t>
      </w:r>
    </w:p>
    <w:p w:rsidR="00815F6A" w:rsidRPr="00815F6A" w:rsidRDefault="00815F6A" w:rsidP="00815F6A">
      <w:pPr>
        <w:ind w:right="-720"/>
        <w:rPr>
          <w:rFonts w:ascii="Times New Roman" w:eastAsia="Calibri" w:hAnsi="Times New Roman" w:cs="Times New Roman"/>
          <w:b/>
          <w:sz w:val="24"/>
          <w:szCs w:val="24"/>
        </w:rPr>
      </w:pPr>
      <w:r w:rsidRPr="00815F6A">
        <w:rPr>
          <w:rFonts w:ascii="Times New Roman" w:eastAsia="Calibri" w:hAnsi="Times New Roman" w:cs="Times New Roman"/>
          <w:b/>
          <w:sz w:val="24"/>
          <w:szCs w:val="24"/>
        </w:rPr>
        <w:lastRenderedPageBreak/>
        <w:t>Analysis:</w:t>
      </w:r>
    </w:p>
    <w:p w:rsidR="00815F6A" w:rsidRPr="00815F6A" w:rsidRDefault="00815F6A" w:rsidP="00815F6A">
      <w:pPr>
        <w:tabs>
          <w:tab w:val="left" w:pos="0"/>
        </w:tabs>
        <w:rPr>
          <w:rFonts w:ascii="Times New Roman" w:eastAsia="Calibri" w:hAnsi="Times New Roman" w:cs="Times New Roman"/>
          <w:sz w:val="24"/>
          <w:szCs w:val="24"/>
        </w:rPr>
      </w:pPr>
      <w:r w:rsidRPr="00815F6A">
        <w:rPr>
          <w:rFonts w:ascii="Times New Roman" w:eastAsia="Calibri" w:hAnsi="Times New Roman" w:cs="Times New Roman"/>
          <w:b/>
          <w:sz w:val="24"/>
          <w:szCs w:val="24"/>
        </w:rPr>
        <w:t xml:space="preserve">1.  </w:t>
      </w:r>
      <w:r w:rsidRPr="00815F6A">
        <w:rPr>
          <w:rFonts w:ascii="Times New Roman" w:eastAsia="Calibri" w:hAnsi="Times New Roman" w:cs="Times New Roman"/>
          <w:sz w:val="24"/>
          <w:szCs w:val="24"/>
        </w:rPr>
        <w:t xml:space="preserve">Perform a hypothesis test to determine if there is a significant difference in the mean amount of time taken to complete the maze for males and females.  </w:t>
      </w:r>
    </w:p>
    <w:p w:rsidR="00815F6A" w:rsidRPr="00815F6A" w:rsidRDefault="00815F6A" w:rsidP="00815F6A">
      <w:pPr>
        <w:tabs>
          <w:tab w:val="left" w:pos="0"/>
        </w:tabs>
        <w:spacing w:line="240" w:lineRule="auto"/>
        <w:rPr>
          <w:rFonts w:ascii="Times New Roman" w:eastAsia="Calibri" w:hAnsi="Times New Roman" w:cs="Times New Roman"/>
          <w:sz w:val="24"/>
          <w:szCs w:val="24"/>
        </w:rPr>
      </w:pPr>
      <w:r w:rsidRPr="00815F6A">
        <w:rPr>
          <w:rFonts w:ascii="Times New Roman" w:eastAsia="Calibri" w:hAnsi="Times New Roman" w:cs="Times New Roman"/>
          <w:sz w:val="24"/>
          <w:szCs w:val="24"/>
        </w:rPr>
        <w:t>(a)  Determine the Hypotheses</w:t>
      </w:r>
    </w:p>
    <w:p w:rsidR="00815F6A" w:rsidRPr="00815F6A" w:rsidRDefault="00815F6A" w:rsidP="00815F6A">
      <w:pPr>
        <w:tabs>
          <w:tab w:val="left" w:pos="0"/>
        </w:tabs>
        <w:ind w:left="720"/>
        <w:rPr>
          <w:rFonts w:ascii="Times New Roman" w:eastAsia="Calibri" w:hAnsi="Times New Roman" w:cs="Times New Roman"/>
          <w:sz w:val="24"/>
          <w:szCs w:val="24"/>
        </w:rPr>
      </w:pPr>
      <w:r w:rsidRPr="00815F6A">
        <w:rPr>
          <w:rFonts w:ascii="Times New Roman" w:eastAsia="Calibri" w:hAnsi="Times New Roman" w:cs="Times New Roman"/>
          <w:position w:val="-12"/>
          <w:sz w:val="24"/>
          <w:szCs w:val="24"/>
        </w:rPr>
        <w:object w:dxaOrig="465" w:dyaOrig="360">
          <v:shape id="_x0000_i1026" type="#_x0000_t75" style="width:23.25pt;height:18pt" o:ole="">
            <v:imagedata r:id="rId19" o:title=""/>
          </v:shape>
          <o:OLEObject Type="Embed" ProgID="Equation.DSMT4" ShapeID="_x0000_i1026" DrawAspect="Content" ObjectID="_1506963851" r:id="rId20"/>
        </w:object>
      </w:r>
      <w:r w:rsidRPr="00815F6A">
        <w:rPr>
          <w:rFonts w:ascii="Times New Roman" w:eastAsia="Calibri" w:hAnsi="Times New Roman" w:cs="Times New Roman"/>
          <w:sz w:val="24"/>
          <w:szCs w:val="24"/>
        </w:rPr>
        <w:tab/>
      </w:r>
      <w:r w:rsidRPr="00815F6A">
        <w:rPr>
          <w:rFonts w:ascii="Times New Roman" w:eastAsia="Calibri" w:hAnsi="Times New Roman" w:cs="Times New Roman"/>
          <w:sz w:val="24"/>
          <w:szCs w:val="24"/>
        </w:rPr>
        <w:tab/>
      </w:r>
      <w:r w:rsidRPr="00815F6A">
        <w:rPr>
          <w:rFonts w:ascii="Times New Roman" w:eastAsia="Calibri" w:hAnsi="Times New Roman" w:cs="Times New Roman"/>
          <w:sz w:val="24"/>
          <w:szCs w:val="24"/>
        </w:rPr>
        <w:tab/>
      </w:r>
      <w:r w:rsidRPr="00815F6A">
        <w:rPr>
          <w:rFonts w:ascii="Times New Roman" w:eastAsia="Calibri" w:hAnsi="Times New Roman" w:cs="Times New Roman"/>
          <w:position w:val="-12"/>
          <w:sz w:val="24"/>
          <w:szCs w:val="24"/>
        </w:rPr>
        <w:object w:dxaOrig="480" w:dyaOrig="360">
          <v:shape id="_x0000_i1027" type="#_x0000_t75" style="width:24pt;height:18pt" o:ole="">
            <v:imagedata r:id="rId21" o:title=""/>
          </v:shape>
          <o:OLEObject Type="Embed" ProgID="Equation.DSMT4" ShapeID="_x0000_i1027" DrawAspect="Content" ObjectID="_1506963852" r:id="rId22"/>
        </w:object>
      </w:r>
    </w:p>
    <w:p w:rsidR="00815F6A" w:rsidRPr="00815F6A" w:rsidRDefault="00815F6A" w:rsidP="00815F6A">
      <w:pPr>
        <w:tabs>
          <w:tab w:val="left" w:pos="0"/>
        </w:tabs>
        <w:rPr>
          <w:rFonts w:ascii="Times New Roman" w:eastAsia="Calibri" w:hAnsi="Times New Roman" w:cs="Times New Roman"/>
          <w:sz w:val="24"/>
          <w:szCs w:val="24"/>
        </w:rPr>
      </w:pPr>
    </w:p>
    <w:p w:rsidR="00815F6A" w:rsidRPr="00815F6A" w:rsidRDefault="00815F6A" w:rsidP="00815F6A">
      <w:pPr>
        <w:tabs>
          <w:tab w:val="left" w:pos="0"/>
        </w:tabs>
        <w:spacing w:line="240" w:lineRule="auto"/>
        <w:rPr>
          <w:rFonts w:ascii="Times New Roman" w:eastAsia="Calibri" w:hAnsi="Times New Roman" w:cs="Times New Roman"/>
          <w:sz w:val="24"/>
          <w:szCs w:val="24"/>
        </w:rPr>
      </w:pPr>
      <w:r w:rsidRPr="00815F6A">
        <w:rPr>
          <w:rFonts w:ascii="Times New Roman" w:eastAsia="Calibri" w:hAnsi="Times New Roman" w:cs="Times New Roman"/>
          <w:sz w:val="24"/>
          <w:szCs w:val="24"/>
        </w:rPr>
        <w:t>(b)  Check the Assumptions</w:t>
      </w:r>
    </w:p>
    <w:p w:rsidR="00815F6A" w:rsidRPr="00815F6A" w:rsidRDefault="00815F6A" w:rsidP="00815F6A">
      <w:pPr>
        <w:tabs>
          <w:tab w:val="left" w:pos="0"/>
        </w:tabs>
        <w:spacing w:line="240" w:lineRule="auto"/>
        <w:ind w:left="1080"/>
        <w:rPr>
          <w:rFonts w:ascii="Times New Roman" w:eastAsia="Calibri" w:hAnsi="Times New Roman" w:cs="Times New Roman"/>
          <w:sz w:val="24"/>
          <w:szCs w:val="24"/>
        </w:rPr>
      </w:pPr>
      <w:r w:rsidRPr="00815F6A">
        <w:rPr>
          <w:rFonts w:ascii="Times New Roman" w:eastAsia="Calibri" w:hAnsi="Times New Roman" w:cs="Times New Roman"/>
          <w:sz w:val="24"/>
          <w:szCs w:val="24"/>
        </w:rPr>
        <w:t>(</w:t>
      </w:r>
      <w:proofErr w:type="spellStart"/>
      <w:r w:rsidRPr="00815F6A">
        <w:rPr>
          <w:rFonts w:ascii="Times New Roman" w:eastAsia="Calibri" w:hAnsi="Times New Roman" w:cs="Times New Roman"/>
          <w:sz w:val="24"/>
          <w:szCs w:val="24"/>
        </w:rPr>
        <w:t>i</w:t>
      </w:r>
      <w:proofErr w:type="spellEnd"/>
      <w:r w:rsidRPr="00815F6A">
        <w:rPr>
          <w:rFonts w:ascii="Times New Roman" w:eastAsia="Calibri" w:hAnsi="Times New Roman" w:cs="Times New Roman"/>
          <w:sz w:val="24"/>
          <w:szCs w:val="24"/>
        </w:rPr>
        <w:t>)  Calculate the following descriptive statistics for males and females.</w:t>
      </w:r>
    </w:p>
    <w:p w:rsidR="00815F6A" w:rsidRPr="00815F6A" w:rsidRDefault="00815F6A" w:rsidP="00815F6A">
      <w:pPr>
        <w:tabs>
          <w:tab w:val="left" w:pos="0"/>
        </w:tabs>
        <w:rPr>
          <w:rFonts w:ascii="Times New Roman" w:eastAsia="Calibri" w:hAnsi="Times New Roman" w:cs="Times New Roman"/>
          <w:sz w:val="24"/>
          <w:szCs w:val="24"/>
        </w:rPr>
      </w:pPr>
    </w:p>
    <w:tbl>
      <w:tblPr>
        <w:tblStyle w:val="TableGrid1"/>
        <w:tblW w:w="0" w:type="auto"/>
        <w:tblInd w:w="0" w:type="dxa"/>
        <w:tblLook w:val="04A0" w:firstRow="1" w:lastRow="0" w:firstColumn="1" w:lastColumn="0" w:noHBand="0" w:noVBand="1"/>
      </w:tblPr>
      <w:tblGrid>
        <w:gridCol w:w="3138"/>
        <w:gridCol w:w="3093"/>
        <w:gridCol w:w="3119"/>
      </w:tblGrid>
      <w:tr w:rsidR="00815F6A" w:rsidRPr="00815F6A" w:rsidTr="00815F6A">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rPr>
            </w:pPr>
          </w:p>
        </w:tc>
        <w:tc>
          <w:tcPr>
            <w:tcW w:w="3384" w:type="dxa"/>
            <w:tcBorders>
              <w:top w:val="single" w:sz="4" w:space="0" w:color="auto"/>
              <w:left w:val="single" w:sz="4" w:space="0" w:color="auto"/>
              <w:bottom w:val="single" w:sz="4" w:space="0" w:color="auto"/>
              <w:right w:val="single" w:sz="4" w:space="0" w:color="auto"/>
            </w:tcBorders>
            <w:hideMark/>
          </w:tcPr>
          <w:p w:rsidR="00815F6A" w:rsidRPr="00815F6A" w:rsidRDefault="00815F6A" w:rsidP="00815F6A">
            <w:pPr>
              <w:tabs>
                <w:tab w:val="left" w:pos="0"/>
              </w:tabs>
              <w:jc w:val="center"/>
              <w:rPr>
                <w:rFonts w:ascii="Times New Roman" w:hAnsi="Times New Roman" w:cs="Times New Roman"/>
                <w:b/>
                <w:sz w:val="24"/>
                <w:szCs w:val="24"/>
              </w:rPr>
            </w:pPr>
            <w:r w:rsidRPr="00815F6A">
              <w:rPr>
                <w:rFonts w:ascii="Times New Roman" w:hAnsi="Times New Roman" w:cs="Times New Roman"/>
                <w:b/>
                <w:sz w:val="24"/>
                <w:szCs w:val="24"/>
              </w:rPr>
              <w:t>Males</w:t>
            </w:r>
          </w:p>
        </w:tc>
        <w:tc>
          <w:tcPr>
            <w:tcW w:w="3384" w:type="dxa"/>
            <w:tcBorders>
              <w:top w:val="single" w:sz="4" w:space="0" w:color="auto"/>
              <w:left w:val="single" w:sz="4" w:space="0" w:color="auto"/>
              <w:bottom w:val="single" w:sz="4" w:space="0" w:color="auto"/>
              <w:right w:val="single" w:sz="4" w:space="0" w:color="auto"/>
            </w:tcBorders>
            <w:hideMark/>
          </w:tcPr>
          <w:p w:rsidR="00815F6A" w:rsidRPr="00815F6A" w:rsidRDefault="00815F6A" w:rsidP="00815F6A">
            <w:pPr>
              <w:tabs>
                <w:tab w:val="left" w:pos="0"/>
              </w:tabs>
              <w:jc w:val="center"/>
              <w:rPr>
                <w:rFonts w:ascii="Times New Roman" w:hAnsi="Times New Roman" w:cs="Times New Roman"/>
                <w:b/>
                <w:sz w:val="24"/>
                <w:szCs w:val="24"/>
              </w:rPr>
            </w:pPr>
            <w:r w:rsidRPr="00815F6A">
              <w:rPr>
                <w:rFonts w:ascii="Times New Roman" w:hAnsi="Times New Roman" w:cs="Times New Roman"/>
                <w:b/>
                <w:sz w:val="24"/>
                <w:szCs w:val="24"/>
              </w:rPr>
              <w:t>Females</w:t>
            </w:r>
          </w:p>
        </w:tc>
      </w:tr>
      <w:tr w:rsidR="00815F6A" w:rsidRPr="00815F6A" w:rsidTr="00815F6A">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r w:rsidRPr="00815F6A">
              <w:rPr>
                <w:rFonts w:ascii="Times New Roman" w:hAnsi="Times New Roman" w:cs="Times New Roman"/>
                <w:sz w:val="24"/>
                <w:szCs w:val="24"/>
              </w:rPr>
              <w:t>Sample Size</w:t>
            </w: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tc>
      </w:tr>
      <w:tr w:rsidR="00815F6A" w:rsidRPr="00815F6A" w:rsidTr="00815F6A">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r w:rsidRPr="00815F6A">
              <w:rPr>
                <w:rFonts w:ascii="Times New Roman" w:hAnsi="Times New Roman" w:cs="Times New Roman"/>
                <w:sz w:val="24"/>
                <w:szCs w:val="24"/>
              </w:rPr>
              <w:t>Mean</w:t>
            </w: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p>
        </w:tc>
      </w:tr>
      <w:tr w:rsidR="00815F6A" w:rsidRPr="00815F6A" w:rsidTr="00815F6A">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r w:rsidRPr="00815F6A">
              <w:rPr>
                <w:rFonts w:ascii="Times New Roman" w:hAnsi="Times New Roman" w:cs="Times New Roman"/>
                <w:sz w:val="24"/>
                <w:szCs w:val="24"/>
              </w:rPr>
              <w:t>Standard Deviation</w:t>
            </w: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p>
        </w:tc>
      </w:tr>
      <w:tr w:rsidR="00815F6A" w:rsidRPr="00815F6A" w:rsidTr="00815F6A">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r w:rsidRPr="00815F6A">
              <w:rPr>
                <w:rFonts w:ascii="Times New Roman" w:hAnsi="Times New Roman" w:cs="Times New Roman"/>
                <w:sz w:val="24"/>
                <w:szCs w:val="24"/>
              </w:rPr>
              <w:t>Minimum</w:t>
            </w: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p>
        </w:tc>
      </w:tr>
      <w:tr w:rsidR="00815F6A" w:rsidRPr="00815F6A" w:rsidTr="00815F6A">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r w:rsidRPr="00815F6A">
              <w:rPr>
                <w:rFonts w:ascii="Times New Roman" w:hAnsi="Times New Roman" w:cs="Times New Roman"/>
                <w:sz w:val="24"/>
                <w:szCs w:val="24"/>
              </w:rPr>
              <w:t>1st Quartile</w:t>
            </w: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p>
        </w:tc>
      </w:tr>
      <w:tr w:rsidR="00815F6A" w:rsidRPr="00815F6A" w:rsidTr="00815F6A">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r w:rsidRPr="00815F6A">
              <w:rPr>
                <w:rFonts w:ascii="Times New Roman" w:hAnsi="Times New Roman" w:cs="Times New Roman"/>
                <w:sz w:val="24"/>
                <w:szCs w:val="24"/>
              </w:rPr>
              <w:t>Median</w:t>
            </w: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p>
        </w:tc>
      </w:tr>
      <w:tr w:rsidR="00815F6A" w:rsidRPr="00815F6A" w:rsidTr="00815F6A">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r w:rsidRPr="00815F6A">
              <w:rPr>
                <w:rFonts w:ascii="Times New Roman" w:hAnsi="Times New Roman" w:cs="Times New Roman"/>
                <w:sz w:val="24"/>
                <w:szCs w:val="24"/>
              </w:rPr>
              <w:t>3rd Quartile</w:t>
            </w: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p>
        </w:tc>
      </w:tr>
      <w:tr w:rsidR="00815F6A" w:rsidRPr="00815F6A" w:rsidTr="00815F6A">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p w:rsidR="00815F6A" w:rsidRPr="00815F6A" w:rsidRDefault="00815F6A" w:rsidP="00815F6A">
            <w:pPr>
              <w:tabs>
                <w:tab w:val="left" w:pos="0"/>
              </w:tabs>
              <w:spacing w:line="240" w:lineRule="auto"/>
              <w:jc w:val="center"/>
              <w:rPr>
                <w:rFonts w:ascii="Times New Roman" w:hAnsi="Times New Roman" w:cs="Times New Roman"/>
                <w:sz w:val="24"/>
                <w:szCs w:val="24"/>
              </w:rPr>
            </w:pPr>
            <w:r w:rsidRPr="00815F6A">
              <w:rPr>
                <w:rFonts w:ascii="Times New Roman" w:hAnsi="Times New Roman" w:cs="Times New Roman"/>
                <w:sz w:val="24"/>
                <w:szCs w:val="24"/>
              </w:rPr>
              <w:t>Maximum</w:t>
            </w: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tc>
        <w:tc>
          <w:tcPr>
            <w:tcW w:w="3384" w:type="dxa"/>
            <w:tcBorders>
              <w:top w:val="single" w:sz="4" w:space="0" w:color="auto"/>
              <w:left w:val="single" w:sz="4" w:space="0" w:color="auto"/>
              <w:bottom w:val="single" w:sz="4" w:space="0" w:color="auto"/>
              <w:right w:val="single" w:sz="4" w:space="0" w:color="auto"/>
            </w:tcBorders>
          </w:tcPr>
          <w:p w:rsidR="00815F6A" w:rsidRPr="00815F6A" w:rsidRDefault="00815F6A" w:rsidP="00815F6A">
            <w:pPr>
              <w:tabs>
                <w:tab w:val="left" w:pos="0"/>
              </w:tabs>
              <w:spacing w:line="240" w:lineRule="auto"/>
              <w:jc w:val="center"/>
              <w:rPr>
                <w:rFonts w:ascii="Times New Roman" w:hAnsi="Times New Roman" w:cs="Times New Roman"/>
                <w:sz w:val="24"/>
                <w:szCs w:val="24"/>
              </w:rPr>
            </w:pPr>
          </w:p>
        </w:tc>
      </w:tr>
    </w:tbl>
    <w:p w:rsidR="00815F6A" w:rsidRPr="00815F6A" w:rsidRDefault="00815F6A" w:rsidP="00815F6A">
      <w:pPr>
        <w:tabs>
          <w:tab w:val="left" w:pos="0"/>
        </w:tabs>
        <w:rPr>
          <w:rFonts w:ascii="Times New Roman" w:eastAsia="Calibri" w:hAnsi="Times New Roman" w:cs="Times New Roman"/>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724FF5" w:rsidRDefault="00724FF5" w:rsidP="00815F6A">
      <w:pPr>
        <w:tabs>
          <w:tab w:val="left" w:pos="0"/>
        </w:tabs>
        <w:spacing w:line="240" w:lineRule="auto"/>
        <w:ind w:left="1080"/>
        <w:rPr>
          <w:rFonts w:ascii="Times New Roman" w:eastAsia="Calibri" w:hAnsi="Times New Roman" w:cs="Times New Roman"/>
          <w:sz w:val="24"/>
          <w:szCs w:val="24"/>
        </w:rPr>
      </w:pPr>
    </w:p>
    <w:p w:rsidR="00815F6A" w:rsidRPr="00815F6A" w:rsidRDefault="00815F6A" w:rsidP="00815F6A">
      <w:pPr>
        <w:tabs>
          <w:tab w:val="left" w:pos="0"/>
        </w:tabs>
        <w:spacing w:line="240" w:lineRule="auto"/>
        <w:ind w:left="1080"/>
        <w:rPr>
          <w:rFonts w:ascii="Times New Roman" w:eastAsia="Calibri" w:hAnsi="Times New Roman" w:cs="Times New Roman"/>
          <w:sz w:val="24"/>
          <w:szCs w:val="24"/>
        </w:rPr>
      </w:pPr>
      <w:r w:rsidRPr="00815F6A">
        <w:rPr>
          <w:rFonts w:ascii="Times New Roman" w:eastAsia="Calibri" w:hAnsi="Times New Roman" w:cs="Times New Roman"/>
          <w:sz w:val="24"/>
          <w:szCs w:val="24"/>
        </w:rPr>
        <w:lastRenderedPageBreak/>
        <w:t>(ii)  Make a side-by-side boxplot for time to maze completion for each group using the descriptive statistics from part (b) above.</w:t>
      </w:r>
    </w:p>
    <w:p w:rsidR="00815F6A" w:rsidRPr="00815F6A" w:rsidRDefault="00815F6A" w:rsidP="00815F6A">
      <w:pPr>
        <w:tabs>
          <w:tab w:val="left" w:pos="0"/>
        </w:tabs>
        <w:spacing w:line="240" w:lineRule="auto"/>
        <w:ind w:left="1080"/>
        <w:rPr>
          <w:rFonts w:ascii="Times New Roman" w:eastAsia="Calibri" w:hAnsi="Times New Roman" w:cs="Times New Roman"/>
        </w:rPr>
      </w:pPr>
    </w:p>
    <w:p w:rsidR="00815F6A" w:rsidRPr="00815F6A" w:rsidRDefault="00815F6A" w:rsidP="00815F6A">
      <w:pPr>
        <w:tabs>
          <w:tab w:val="left" w:pos="0"/>
        </w:tabs>
        <w:rPr>
          <w:rFonts w:ascii="Times New Roman" w:eastAsia="Calibri" w:hAnsi="Times New Roman" w:cs="Times New Roman"/>
        </w:rPr>
      </w:pPr>
      <w:r w:rsidRPr="00815F6A">
        <w:rPr>
          <w:rFonts w:ascii="Times New Roman" w:eastAsia="Calibri" w:hAnsi="Times New Roman" w:cs="Times New Roman"/>
          <w:noProof/>
        </w:rPr>
        <w:drawing>
          <wp:inline distT="0" distB="0" distL="0" distR="0" wp14:anchorId="4F3D9B28" wp14:editId="586526DF">
            <wp:extent cx="6562725" cy="3543300"/>
            <wp:effectExtent l="0" t="0" r="952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62725" cy="3543300"/>
                    </a:xfrm>
                    <a:prstGeom prst="rect">
                      <a:avLst/>
                    </a:prstGeom>
                    <a:noFill/>
                    <a:ln>
                      <a:noFill/>
                    </a:ln>
                  </pic:spPr>
                </pic:pic>
              </a:graphicData>
            </a:graphic>
          </wp:inline>
        </w:drawing>
      </w:r>
    </w:p>
    <w:p w:rsidR="00815F6A" w:rsidRPr="00815F6A" w:rsidRDefault="00815F6A" w:rsidP="00815F6A">
      <w:pPr>
        <w:tabs>
          <w:tab w:val="left" w:pos="0"/>
        </w:tabs>
        <w:spacing w:line="240" w:lineRule="auto"/>
        <w:ind w:left="1080"/>
        <w:rPr>
          <w:rFonts w:ascii="Times New Roman" w:eastAsia="Calibri" w:hAnsi="Times New Roman" w:cs="Times New Roman"/>
          <w:sz w:val="24"/>
          <w:szCs w:val="24"/>
        </w:rPr>
      </w:pPr>
    </w:p>
    <w:p w:rsidR="00815F6A" w:rsidRPr="00815F6A" w:rsidRDefault="00815F6A" w:rsidP="00815F6A">
      <w:pPr>
        <w:tabs>
          <w:tab w:val="left" w:pos="0"/>
        </w:tabs>
        <w:spacing w:line="240" w:lineRule="auto"/>
        <w:ind w:left="1080"/>
        <w:rPr>
          <w:rFonts w:ascii="Times New Roman" w:eastAsia="Calibri" w:hAnsi="Times New Roman" w:cs="Times New Roman"/>
          <w:sz w:val="24"/>
          <w:szCs w:val="24"/>
        </w:rPr>
      </w:pPr>
      <w:r w:rsidRPr="00815F6A">
        <w:rPr>
          <w:rFonts w:ascii="Times New Roman" w:eastAsia="Calibri" w:hAnsi="Times New Roman" w:cs="Times New Roman"/>
          <w:sz w:val="24"/>
          <w:szCs w:val="24"/>
        </w:rPr>
        <w:t>(iii)  Do the descriptive statistics and comparative boxplots provide evidence for the normality and equality of variances assumptions to be satisfied?</w:t>
      </w:r>
    </w:p>
    <w:p w:rsidR="00815F6A" w:rsidRPr="00815F6A" w:rsidRDefault="00815F6A" w:rsidP="00815F6A">
      <w:pPr>
        <w:tabs>
          <w:tab w:val="left" w:pos="0"/>
        </w:tabs>
        <w:spacing w:line="240" w:lineRule="auto"/>
        <w:rPr>
          <w:rFonts w:ascii="Times New Roman" w:eastAsia="Calibri" w:hAnsi="Times New Roman" w:cs="Times New Roman"/>
        </w:rPr>
      </w:pPr>
    </w:p>
    <w:p w:rsidR="00815F6A" w:rsidRPr="00815F6A" w:rsidRDefault="00815F6A" w:rsidP="00815F6A">
      <w:pPr>
        <w:tabs>
          <w:tab w:val="left" w:pos="0"/>
        </w:tabs>
        <w:spacing w:line="240" w:lineRule="auto"/>
        <w:rPr>
          <w:rFonts w:ascii="Times New Roman" w:eastAsia="Calibri" w:hAnsi="Times New Roman" w:cs="Times New Roman"/>
        </w:rPr>
      </w:pPr>
    </w:p>
    <w:p w:rsidR="00815F6A" w:rsidRPr="00815F6A" w:rsidRDefault="00815F6A" w:rsidP="00815F6A">
      <w:pPr>
        <w:tabs>
          <w:tab w:val="left" w:pos="0"/>
        </w:tabs>
        <w:spacing w:line="240" w:lineRule="auto"/>
        <w:rPr>
          <w:rFonts w:ascii="Times New Roman" w:eastAsia="Calibri" w:hAnsi="Times New Roman" w:cs="Times New Roman"/>
        </w:rPr>
      </w:pPr>
    </w:p>
    <w:p w:rsidR="00815F6A" w:rsidRPr="00815F6A" w:rsidRDefault="00815F6A" w:rsidP="00815F6A">
      <w:pPr>
        <w:tabs>
          <w:tab w:val="left" w:pos="0"/>
        </w:tabs>
        <w:spacing w:line="240" w:lineRule="auto"/>
        <w:rPr>
          <w:rFonts w:ascii="Times New Roman" w:eastAsia="Calibri" w:hAnsi="Times New Roman" w:cs="Times New Roman"/>
        </w:rPr>
      </w:pPr>
    </w:p>
    <w:p w:rsidR="00815F6A" w:rsidRPr="00815F6A" w:rsidRDefault="00815F6A" w:rsidP="00815F6A">
      <w:pPr>
        <w:tabs>
          <w:tab w:val="left" w:pos="0"/>
        </w:tabs>
        <w:spacing w:line="240" w:lineRule="auto"/>
        <w:rPr>
          <w:rFonts w:ascii="Times New Roman" w:eastAsia="Calibri" w:hAnsi="Times New Roman" w:cs="Times New Roman"/>
        </w:rPr>
      </w:pPr>
    </w:p>
    <w:p w:rsidR="00815F6A" w:rsidRPr="00815F6A" w:rsidRDefault="00815F6A" w:rsidP="00815F6A">
      <w:pPr>
        <w:tabs>
          <w:tab w:val="left" w:pos="0"/>
        </w:tabs>
        <w:spacing w:line="240" w:lineRule="auto"/>
        <w:rPr>
          <w:rFonts w:ascii="Times New Roman" w:eastAsia="Calibri" w:hAnsi="Times New Roman" w:cs="Times New Roman"/>
        </w:rPr>
      </w:pPr>
    </w:p>
    <w:p w:rsidR="00815F6A" w:rsidRPr="00815F6A" w:rsidRDefault="00815F6A" w:rsidP="00815F6A">
      <w:pPr>
        <w:tabs>
          <w:tab w:val="left" w:pos="0"/>
        </w:tabs>
        <w:spacing w:line="240" w:lineRule="auto"/>
        <w:rPr>
          <w:rFonts w:ascii="Times New Roman" w:eastAsia="Calibri" w:hAnsi="Times New Roman" w:cs="Times New Roman"/>
        </w:rPr>
      </w:pPr>
    </w:p>
    <w:p w:rsidR="00815F6A" w:rsidRPr="00815F6A" w:rsidRDefault="00815F6A" w:rsidP="00815F6A">
      <w:pPr>
        <w:tabs>
          <w:tab w:val="left" w:pos="0"/>
        </w:tabs>
        <w:spacing w:line="240" w:lineRule="auto"/>
        <w:rPr>
          <w:rFonts w:ascii="Times New Roman" w:eastAsia="Calibri" w:hAnsi="Times New Roman" w:cs="Times New Roman"/>
        </w:rPr>
      </w:pPr>
    </w:p>
    <w:p w:rsidR="00815F6A" w:rsidRPr="00815F6A" w:rsidRDefault="00815F6A" w:rsidP="00815F6A">
      <w:pPr>
        <w:tabs>
          <w:tab w:val="left" w:pos="0"/>
        </w:tabs>
        <w:spacing w:line="240" w:lineRule="auto"/>
        <w:rPr>
          <w:rFonts w:ascii="Times New Roman" w:eastAsia="Calibri" w:hAnsi="Times New Roman" w:cs="Times New Roman"/>
        </w:rPr>
      </w:pPr>
    </w:p>
    <w:p w:rsidR="00815F6A" w:rsidRPr="00815F6A" w:rsidRDefault="00815F6A" w:rsidP="00815F6A">
      <w:pPr>
        <w:tabs>
          <w:tab w:val="left" w:pos="0"/>
        </w:tabs>
        <w:spacing w:line="240" w:lineRule="auto"/>
        <w:rPr>
          <w:rFonts w:ascii="Times New Roman" w:eastAsia="Calibri" w:hAnsi="Times New Roman" w:cs="Times New Roman"/>
          <w:sz w:val="24"/>
          <w:szCs w:val="24"/>
        </w:rPr>
      </w:pPr>
    </w:p>
    <w:p w:rsidR="00815F6A" w:rsidRPr="00815F6A" w:rsidRDefault="00815F6A" w:rsidP="00815F6A">
      <w:pPr>
        <w:tabs>
          <w:tab w:val="left" w:pos="0"/>
        </w:tabs>
        <w:spacing w:line="240" w:lineRule="auto"/>
        <w:ind w:left="90" w:hanging="90"/>
        <w:contextualSpacing/>
        <w:rPr>
          <w:rFonts w:ascii="Times New Roman" w:eastAsia="Calibri" w:hAnsi="Times New Roman" w:cs="Times New Roman"/>
          <w:sz w:val="24"/>
          <w:szCs w:val="24"/>
        </w:rPr>
      </w:pPr>
      <w:r w:rsidRPr="00815F6A">
        <w:rPr>
          <w:rFonts w:ascii="Times New Roman" w:eastAsia="Calibri" w:hAnsi="Times New Roman" w:cs="Times New Roman"/>
          <w:sz w:val="24"/>
          <w:szCs w:val="24"/>
        </w:rPr>
        <w:t>(c)  Calculate the Test Statistic</w:t>
      </w:r>
    </w:p>
    <w:p w:rsidR="00815F6A" w:rsidRPr="00815F6A" w:rsidRDefault="00815F6A" w:rsidP="00815F6A">
      <w:pPr>
        <w:tabs>
          <w:tab w:val="left" w:pos="0"/>
        </w:tabs>
        <w:spacing w:line="240" w:lineRule="auto"/>
        <w:ind w:left="720"/>
        <w:contextualSpacing/>
        <w:rPr>
          <w:rFonts w:ascii="Times New Roman" w:eastAsia="Calibri" w:hAnsi="Times New Roman" w:cs="Times New Roman"/>
          <w:sz w:val="24"/>
          <w:szCs w:val="24"/>
        </w:rPr>
      </w:pPr>
    </w:p>
    <w:p w:rsidR="00815F6A" w:rsidRPr="00815F6A" w:rsidRDefault="00815F6A" w:rsidP="00815F6A">
      <w:pPr>
        <w:tabs>
          <w:tab w:val="left" w:pos="0"/>
        </w:tabs>
        <w:spacing w:line="240" w:lineRule="auto"/>
        <w:ind w:left="720"/>
        <w:contextualSpacing/>
        <w:rPr>
          <w:rFonts w:ascii="Times New Roman" w:eastAsia="Calibri" w:hAnsi="Times New Roman" w:cs="Times New Roman"/>
          <w:sz w:val="24"/>
          <w:szCs w:val="24"/>
        </w:rPr>
      </w:pPr>
      <w:proofErr w:type="gramStart"/>
      <w:r w:rsidRPr="00815F6A">
        <w:rPr>
          <w:rFonts w:ascii="Times New Roman" w:eastAsia="Calibri" w:hAnsi="Times New Roman" w:cs="Times New Roman"/>
          <w:sz w:val="24"/>
          <w:szCs w:val="24"/>
        </w:rPr>
        <w:t>test</w:t>
      </w:r>
      <w:proofErr w:type="gramEnd"/>
      <w:r w:rsidRPr="00815F6A">
        <w:rPr>
          <w:rFonts w:ascii="Times New Roman" w:eastAsia="Calibri" w:hAnsi="Times New Roman" w:cs="Times New Roman"/>
          <w:sz w:val="24"/>
          <w:szCs w:val="24"/>
        </w:rPr>
        <w:t xml:space="preserve"> statistic =  </w:t>
      </w:r>
    </w:p>
    <w:p w:rsidR="00815F6A" w:rsidRPr="00815F6A" w:rsidRDefault="00815F6A" w:rsidP="00815F6A">
      <w:pPr>
        <w:tabs>
          <w:tab w:val="left" w:pos="0"/>
        </w:tabs>
        <w:spacing w:line="240" w:lineRule="auto"/>
        <w:ind w:left="720"/>
        <w:contextualSpacing/>
        <w:rPr>
          <w:rFonts w:ascii="Times New Roman" w:eastAsia="Calibri" w:hAnsi="Times New Roman" w:cs="Times New Roman"/>
          <w:sz w:val="24"/>
          <w:szCs w:val="24"/>
        </w:rPr>
      </w:pPr>
    </w:p>
    <w:p w:rsidR="00815F6A" w:rsidRPr="00815F6A" w:rsidRDefault="00815F6A" w:rsidP="00815F6A">
      <w:pPr>
        <w:tabs>
          <w:tab w:val="left" w:pos="0"/>
        </w:tabs>
        <w:spacing w:line="240" w:lineRule="auto"/>
        <w:ind w:left="720"/>
        <w:contextualSpacing/>
        <w:rPr>
          <w:rFonts w:ascii="Times New Roman" w:eastAsia="Calibri" w:hAnsi="Times New Roman" w:cs="Times New Roman"/>
        </w:rPr>
      </w:pPr>
    </w:p>
    <w:p w:rsidR="00815F6A" w:rsidRPr="00815F6A" w:rsidRDefault="00815F6A" w:rsidP="00815F6A">
      <w:pPr>
        <w:tabs>
          <w:tab w:val="left" w:pos="0"/>
        </w:tabs>
        <w:spacing w:line="240" w:lineRule="auto"/>
        <w:ind w:left="720"/>
        <w:contextualSpacing/>
        <w:rPr>
          <w:rFonts w:ascii="Times New Roman" w:eastAsia="Calibri" w:hAnsi="Times New Roman" w:cs="Times New Roman"/>
        </w:rPr>
      </w:pPr>
    </w:p>
    <w:p w:rsidR="00815F6A" w:rsidRPr="00815F6A" w:rsidRDefault="00815F6A" w:rsidP="00815F6A">
      <w:pPr>
        <w:tabs>
          <w:tab w:val="left" w:pos="0"/>
        </w:tabs>
        <w:spacing w:line="240" w:lineRule="auto"/>
        <w:ind w:left="720"/>
        <w:contextualSpacing/>
        <w:rPr>
          <w:rFonts w:ascii="Times New Roman" w:eastAsia="Calibri" w:hAnsi="Times New Roman" w:cs="Times New Roman"/>
        </w:rPr>
      </w:pPr>
    </w:p>
    <w:p w:rsidR="00815F6A" w:rsidRPr="00815F6A" w:rsidRDefault="00815F6A" w:rsidP="00815F6A">
      <w:pPr>
        <w:tabs>
          <w:tab w:val="left" w:pos="0"/>
        </w:tabs>
        <w:spacing w:line="240" w:lineRule="auto"/>
        <w:ind w:left="720"/>
        <w:contextualSpacing/>
        <w:rPr>
          <w:rFonts w:ascii="Times New Roman" w:eastAsia="Calibri" w:hAnsi="Times New Roman" w:cs="Times New Roman"/>
        </w:rPr>
      </w:pPr>
    </w:p>
    <w:p w:rsidR="00815F6A" w:rsidRPr="00815F6A" w:rsidRDefault="00815F6A" w:rsidP="00815F6A">
      <w:pPr>
        <w:tabs>
          <w:tab w:val="left" w:pos="0"/>
        </w:tabs>
        <w:spacing w:line="240" w:lineRule="auto"/>
        <w:ind w:left="720"/>
        <w:contextualSpacing/>
        <w:rPr>
          <w:rFonts w:ascii="Times New Roman" w:eastAsia="Calibri" w:hAnsi="Times New Roman" w:cs="Times New Roman"/>
        </w:rPr>
      </w:pPr>
    </w:p>
    <w:p w:rsidR="00815F6A" w:rsidRPr="00815F6A" w:rsidRDefault="00815F6A" w:rsidP="00815F6A">
      <w:pPr>
        <w:tabs>
          <w:tab w:val="left" w:pos="0"/>
        </w:tabs>
        <w:spacing w:line="240" w:lineRule="auto"/>
        <w:ind w:left="720"/>
        <w:contextualSpacing/>
        <w:rPr>
          <w:rFonts w:ascii="Times New Roman" w:eastAsia="Calibri" w:hAnsi="Times New Roman" w:cs="Times New Roman"/>
        </w:rPr>
      </w:pPr>
    </w:p>
    <w:p w:rsidR="00815F6A" w:rsidRDefault="00815F6A" w:rsidP="00815F6A">
      <w:pPr>
        <w:spacing w:line="240" w:lineRule="auto"/>
        <w:rPr>
          <w:rFonts w:ascii="Times New Roman" w:eastAsia="Calibri" w:hAnsi="Times New Roman" w:cs="Times New Roman"/>
        </w:rPr>
      </w:pPr>
    </w:p>
    <w:p w:rsidR="00724FF5" w:rsidRPr="00815F6A" w:rsidRDefault="00724FF5" w:rsidP="00815F6A">
      <w:pPr>
        <w:spacing w:line="240" w:lineRule="auto"/>
        <w:rPr>
          <w:rFonts w:ascii="Times New Roman" w:eastAsia="Calibri" w:hAnsi="Times New Roman" w:cs="Times New Roman"/>
        </w:rPr>
      </w:pPr>
      <w:bookmarkStart w:id="0" w:name="_GoBack"/>
      <w:bookmarkEnd w:id="0"/>
    </w:p>
    <w:p w:rsidR="00815F6A" w:rsidRPr="00815F6A" w:rsidRDefault="00815F6A" w:rsidP="00815F6A">
      <w:pPr>
        <w:spacing w:line="240" w:lineRule="auto"/>
        <w:contextualSpacing/>
        <w:rPr>
          <w:rFonts w:ascii="Times New Roman" w:eastAsia="Calibri" w:hAnsi="Times New Roman" w:cs="Times New Roman"/>
          <w:sz w:val="24"/>
          <w:szCs w:val="24"/>
        </w:rPr>
      </w:pPr>
      <w:r w:rsidRPr="00815F6A">
        <w:rPr>
          <w:rFonts w:ascii="Times New Roman" w:eastAsia="Calibri" w:hAnsi="Times New Roman" w:cs="Times New Roman"/>
          <w:sz w:val="24"/>
          <w:szCs w:val="24"/>
        </w:rPr>
        <w:lastRenderedPageBreak/>
        <w:t>(d)  Determine the P-value</w:t>
      </w:r>
    </w:p>
    <w:p w:rsidR="00815F6A" w:rsidRPr="00815F6A" w:rsidRDefault="00815F6A" w:rsidP="00815F6A">
      <w:pPr>
        <w:spacing w:line="240" w:lineRule="auto"/>
        <w:ind w:left="720"/>
        <w:contextualSpacing/>
        <w:rPr>
          <w:rFonts w:ascii="Times New Roman" w:eastAsia="Calibri" w:hAnsi="Times New Roman" w:cs="Times New Roman"/>
          <w:sz w:val="24"/>
          <w:szCs w:val="24"/>
        </w:rPr>
      </w:pPr>
    </w:p>
    <w:p w:rsidR="00815F6A" w:rsidRPr="00815F6A" w:rsidRDefault="00815F6A" w:rsidP="00815F6A">
      <w:pPr>
        <w:spacing w:line="240" w:lineRule="auto"/>
        <w:ind w:left="720"/>
        <w:contextualSpacing/>
        <w:rPr>
          <w:rFonts w:ascii="Times New Roman" w:eastAsia="Calibri" w:hAnsi="Times New Roman" w:cs="Times New Roman"/>
          <w:sz w:val="24"/>
          <w:szCs w:val="24"/>
        </w:rPr>
      </w:pPr>
      <w:proofErr w:type="gramStart"/>
      <w:r w:rsidRPr="00815F6A">
        <w:rPr>
          <w:rFonts w:ascii="Times New Roman" w:eastAsia="Calibri" w:hAnsi="Times New Roman" w:cs="Times New Roman"/>
          <w:sz w:val="24"/>
          <w:szCs w:val="24"/>
        </w:rPr>
        <w:t>p-value</w:t>
      </w:r>
      <w:proofErr w:type="gramEnd"/>
      <w:r w:rsidRPr="00815F6A">
        <w:rPr>
          <w:rFonts w:ascii="Times New Roman" w:eastAsia="Calibri" w:hAnsi="Times New Roman" w:cs="Times New Roman"/>
          <w:sz w:val="24"/>
          <w:szCs w:val="24"/>
        </w:rPr>
        <w:t xml:space="preserve"> = </w:t>
      </w:r>
    </w:p>
    <w:p w:rsidR="00815F6A" w:rsidRPr="00815F6A" w:rsidRDefault="00815F6A" w:rsidP="00815F6A">
      <w:pPr>
        <w:spacing w:line="240" w:lineRule="auto"/>
        <w:rPr>
          <w:rFonts w:ascii="Times New Roman" w:eastAsia="Calibri" w:hAnsi="Times New Roman" w:cs="Times New Roman"/>
          <w:sz w:val="24"/>
          <w:szCs w:val="24"/>
        </w:rPr>
      </w:pPr>
    </w:p>
    <w:p w:rsidR="00815F6A" w:rsidRPr="00815F6A" w:rsidRDefault="00815F6A" w:rsidP="00815F6A">
      <w:pPr>
        <w:spacing w:line="240" w:lineRule="auto"/>
        <w:contextualSpacing/>
        <w:rPr>
          <w:rFonts w:ascii="Times New Roman" w:eastAsia="Calibri" w:hAnsi="Times New Roman" w:cs="Times New Roman"/>
          <w:sz w:val="24"/>
          <w:szCs w:val="24"/>
        </w:rPr>
      </w:pPr>
      <w:r w:rsidRPr="00815F6A">
        <w:rPr>
          <w:rFonts w:ascii="Times New Roman" w:eastAsia="Calibri" w:hAnsi="Times New Roman" w:cs="Times New Roman"/>
          <w:sz w:val="24"/>
          <w:szCs w:val="24"/>
        </w:rPr>
        <w:t>(e)  Provide a Conclusion Based on the P-value and Significance Level</w:t>
      </w:r>
    </w:p>
    <w:p w:rsidR="00815F6A" w:rsidRPr="00815F6A" w:rsidRDefault="00815F6A" w:rsidP="00815F6A">
      <w:pPr>
        <w:spacing w:line="240" w:lineRule="auto"/>
        <w:ind w:left="720"/>
        <w:contextualSpacing/>
        <w:rPr>
          <w:rFonts w:ascii="Times New Roman" w:eastAsia="Calibri" w:hAnsi="Times New Roman" w:cs="Times New Roman"/>
          <w:sz w:val="24"/>
          <w:szCs w:val="24"/>
        </w:rPr>
      </w:pPr>
    </w:p>
    <w:p w:rsidR="00815F6A" w:rsidRPr="00815F6A" w:rsidRDefault="00815F6A" w:rsidP="00815F6A">
      <w:pPr>
        <w:spacing w:line="240" w:lineRule="auto"/>
        <w:ind w:left="720"/>
        <w:contextualSpacing/>
        <w:rPr>
          <w:rFonts w:ascii="Times New Roman" w:eastAsia="Calibri" w:hAnsi="Times New Roman" w:cs="Times New Roman"/>
          <w:sz w:val="24"/>
          <w:szCs w:val="24"/>
        </w:rPr>
      </w:pPr>
      <w:proofErr w:type="gramStart"/>
      <w:r w:rsidRPr="00815F6A">
        <w:rPr>
          <w:rFonts w:ascii="Times New Roman" w:eastAsia="Calibri" w:hAnsi="Times New Roman" w:cs="Times New Roman"/>
          <w:sz w:val="24"/>
          <w:szCs w:val="24"/>
        </w:rPr>
        <w:t>conclusion</w:t>
      </w:r>
      <w:proofErr w:type="gramEnd"/>
      <w:r w:rsidRPr="00815F6A">
        <w:rPr>
          <w:rFonts w:ascii="Times New Roman" w:eastAsia="Calibri" w:hAnsi="Times New Roman" w:cs="Times New Roman"/>
          <w:sz w:val="24"/>
          <w:szCs w:val="24"/>
        </w:rPr>
        <w:t xml:space="preserve"> =  </w:t>
      </w:r>
    </w:p>
    <w:p w:rsidR="00815F6A" w:rsidRPr="00815F6A" w:rsidRDefault="00815F6A" w:rsidP="00815F6A">
      <w:pPr>
        <w:spacing w:line="240" w:lineRule="auto"/>
        <w:rPr>
          <w:rFonts w:ascii="Times New Roman" w:eastAsia="Calibri" w:hAnsi="Times New Roman" w:cs="Times New Roman"/>
          <w:sz w:val="24"/>
          <w:szCs w:val="24"/>
        </w:rPr>
      </w:pPr>
    </w:p>
    <w:p w:rsidR="00815F6A" w:rsidRPr="00815F6A" w:rsidRDefault="00815F6A" w:rsidP="00815F6A">
      <w:pPr>
        <w:spacing w:line="240" w:lineRule="auto"/>
        <w:rPr>
          <w:rFonts w:ascii="Times New Roman" w:eastAsia="Calibri" w:hAnsi="Times New Roman" w:cs="Times New Roman"/>
        </w:rPr>
      </w:pPr>
    </w:p>
    <w:p w:rsidR="00815F6A" w:rsidRPr="00815F6A" w:rsidRDefault="00815F6A" w:rsidP="00815F6A">
      <w:pPr>
        <w:spacing w:line="240" w:lineRule="auto"/>
        <w:rPr>
          <w:rFonts w:ascii="Times New Roman" w:eastAsia="Calibri" w:hAnsi="Times New Roman" w:cs="Times New Roman"/>
        </w:rPr>
      </w:pPr>
    </w:p>
    <w:p w:rsidR="00815F6A" w:rsidRPr="00815F6A" w:rsidRDefault="00815F6A" w:rsidP="00815F6A">
      <w:pPr>
        <w:spacing w:line="240" w:lineRule="auto"/>
        <w:rPr>
          <w:rFonts w:ascii="Times New Roman" w:eastAsia="Calibri" w:hAnsi="Times New Roman" w:cs="Times New Roman"/>
        </w:rPr>
      </w:pPr>
    </w:p>
    <w:p w:rsidR="00815F6A" w:rsidRPr="00815F6A" w:rsidRDefault="00815F6A" w:rsidP="00815F6A">
      <w:pPr>
        <w:spacing w:line="240" w:lineRule="auto"/>
        <w:rPr>
          <w:rFonts w:ascii="Times New Roman" w:eastAsia="Calibri" w:hAnsi="Times New Roman" w:cs="Times New Roman"/>
        </w:rPr>
      </w:pPr>
    </w:p>
    <w:p w:rsidR="00815F6A" w:rsidRPr="00815F6A" w:rsidRDefault="00815F6A" w:rsidP="00815F6A">
      <w:pPr>
        <w:spacing w:line="240" w:lineRule="auto"/>
        <w:rPr>
          <w:rFonts w:ascii="Times New Roman" w:eastAsia="Calibri" w:hAnsi="Times New Roman" w:cs="Times New Roman"/>
        </w:rPr>
      </w:pPr>
    </w:p>
    <w:p w:rsidR="00815F6A" w:rsidRPr="00815F6A" w:rsidRDefault="00815F6A" w:rsidP="00815F6A">
      <w:pPr>
        <w:spacing w:line="240" w:lineRule="auto"/>
        <w:rPr>
          <w:rFonts w:ascii="Times New Roman" w:eastAsia="Calibri" w:hAnsi="Times New Roman" w:cs="Times New Roman"/>
        </w:rPr>
      </w:pPr>
    </w:p>
    <w:p w:rsidR="00815F6A" w:rsidRPr="00815F6A" w:rsidRDefault="00815F6A" w:rsidP="00815F6A">
      <w:pPr>
        <w:spacing w:line="240" w:lineRule="auto"/>
        <w:rPr>
          <w:rFonts w:ascii="Times New Roman" w:eastAsia="Calibri" w:hAnsi="Times New Roman" w:cs="Times New Roman"/>
        </w:rPr>
      </w:pPr>
    </w:p>
    <w:p w:rsidR="00815F6A" w:rsidRPr="00815F6A" w:rsidRDefault="00815F6A" w:rsidP="00815F6A">
      <w:pPr>
        <w:spacing w:line="240" w:lineRule="auto"/>
        <w:rPr>
          <w:rFonts w:ascii="Times New Roman" w:eastAsia="Calibri" w:hAnsi="Times New Roman" w:cs="Times New Roman"/>
        </w:rPr>
      </w:pPr>
    </w:p>
    <w:p w:rsidR="00815F6A" w:rsidRPr="00815F6A" w:rsidRDefault="00815F6A" w:rsidP="00815F6A">
      <w:pPr>
        <w:spacing w:line="240" w:lineRule="auto"/>
        <w:rPr>
          <w:rFonts w:ascii="Times New Roman" w:eastAsia="Calibri" w:hAnsi="Times New Roman" w:cs="Times New Roman"/>
          <w:sz w:val="24"/>
          <w:szCs w:val="24"/>
        </w:rPr>
      </w:pPr>
      <w:r w:rsidRPr="00815F6A">
        <w:rPr>
          <w:rFonts w:ascii="Times New Roman" w:eastAsia="Calibri" w:hAnsi="Times New Roman" w:cs="Times New Roman"/>
          <w:b/>
          <w:bCs/>
          <w:sz w:val="24"/>
          <w:szCs w:val="24"/>
        </w:rPr>
        <w:t>2.</w:t>
      </w:r>
      <w:r w:rsidRPr="00815F6A">
        <w:rPr>
          <w:rFonts w:ascii="Times New Roman" w:eastAsia="Calibri" w:hAnsi="Times New Roman" w:cs="Times New Roman"/>
          <w:sz w:val="24"/>
          <w:szCs w:val="24"/>
        </w:rPr>
        <w:t xml:space="preserve">  Give a practical interpretation of the p-value.</w:t>
      </w:r>
    </w:p>
    <w:p w:rsidR="00815F6A" w:rsidRPr="00815F6A" w:rsidRDefault="00815F6A" w:rsidP="00815F6A">
      <w:pPr>
        <w:spacing w:line="240" w:lineRule="auto"/>
        <w:rPr>
          <w:rFonts w:ascii="Times New Roman" w:eastAsia="Calibri" w:hAnsi="Times New Roman" w:cs="Times New Roman"/>
          <w:sz w:val="24"/>
          <w:szCs w:val="24"/>
        </w:rPr>
      </w:pPr>
    </w:p>
    <w:p w:rsidR="00815F6A" w:rsidRPr="00815F6A" w:rsidRDefault="00815F6A" w:rsidP="00815F6A">
      <w:pPr>
        <w:spacing w:line="240" w:lineRule="auto"/>
        <w:rPr>
          <w:rFonts w:ascii="Times New Roman" w:eastAsia="Calibri" w:hAnsi="Times New Roman" w:cs="Times New Roman"/>
          <w:sz w:val="24"/>
          <w:szCs w:val="24"/>
        </w:rPr>
      </w:pPr>
    </w:p>
    <w:p w:rsidR="00815F6A" w:rsidRPr="00815F6A" w:rsidRDefault="00815F6A" w:rsidP="00815F6A">
      <w:pPr>
        <w:spacing w:line="240" w:lineRule="auto"/>
        <w:rPr>
          <w:rFonts w:ascii="Times New Roman" w:eastAsia="Calibri" w:hAnsi="Times New Roman" w:cs="Times New Roman"/>
          <w:sz w:val="24"/>
          <w:szCs w:val="24"/>
        </w:rPr>
      </w:pPr>
    </w:p>
    <w:p w:rsidR="00815F6A" w:rsidRPr="00815F6A" w:rsidRDefault="00815F6A" w:rsidP="00815F6A">
      <w:pPr>
        <w:spacing w:line="240" w:lineRule="auto"/>
        <w:rPr>
          <w:rFonts w:ascii="Times New Roman" w:eastAsia="Calibri" w:hAnsi="Times New Roman" w:cs="Times New Roman"/>
          <w:sz w:val="24"/>
          <w:szCs w:val="24"/>
        </w:rPr>
      </w:pPr>
    </w:p>
    <w:p w:rsidR="00815F6A" w:rsidRPr="00815F6A" w:rsidRDefault="00815F6A" w:rsidP="00815F6A">
      <w:pPr>
        <w:spacing w:line="240" w:lineRule="auto"/>
        <w:rPr>
          <w:rFonts w:ascii="Times New Roman" w:eastAsia="Calibri" w:hAnsi="Times New Roman" w:cs="Times New Roman"/>
          <w:sz w:val="24"/>
          <w:szCs w:val="24"/>
        </w:rPr>
      </w:pPr>
    </w:p>
    <w:p w:rsidR="00815F6A" w:rsidRPr="00815F6A" w:rsidRDefault="00815F6A" w:rsidP="00815F6A">
      <w:pPr>
        <w:spacing w:line="240" w:lineRule="auto"/>
        <w:rPr>
          <w:rFonts w:ascii="Times New Roman" w:eastAsia="Calibri" w:hAnsi="Times New Roman" w:cs="Times New Roman"/>
          <w:sz w:val="24"/>
          <w:szCs w:val="24"/>
        </w:rPr>
      </w:pPr>
    </w:p>
    <w:p w:rsidR="00815F6A" w:rsidRPr="00815F6A" w:rsidRDefault="00815F6A" w:rsidP="00815F6A">
      <w:pPr>
        <w:spacing w:line="240" w:lineRule="auto"/>
        <w:rPr>
          <w:rFonts w:ascii="Times New Roman" w:eastAsia="Calibri" w:hAnsi="Times New Roman" w:cs="Times New Roman"/>
          <w:b/>
          <w:bCs/>
          <w:sz w:val="24"/>
          <w:szCs w:val="24"/>
        </w:rPr>
      </w:pPr>
    </w:p>
    <w:p w:rsidR="00815F6A" w:rsidRPr="00815F6A" w:rsidRDefault="00815F6A" w:rsidP="00815F6A">
      <w:pPr>
        <w:spacing w:line="240" w:lineRule="auto"/>
        <w:rPr>
          <w:rFonts w:ascii="Times New Roman" w:eastAsia="Calibri" w:hAnsi="Times New Roman" w:cs="Times New Roman"/>
          <w:b/>
          <w:bCs/>
          <w:sz w:val="24"/>
          <w:szCs w:val="24"/>
        </w:rPr>
      </w:pPr>
    </w:p>
    <w:p w:rsidR="00815F6A" w:rsidRPr="00815F6A" w:rsidRDefault="00815F6A" w:rsidP="00815F6A">
      <w:pPr>
        <w:spacing w:line="240" w:lineRule="auto"/>
        <w:rPr>
          <w:rFonts w:ascii="Times New Roman" w:eastAsia="Calibri" w:hAnsi="Times New Roman" w:cs="Times New Roman"/>
          <w:b/>
          <w:bCs/>
          <w:sz w:val="24"/>
          <w:szCs w:val="24"/>
        </w:rPr>
      </w:pPr>
    </w:p>
    <w:p w:rsidR="00815F6A" w:rsidRPr="00815F6A" w:rsidRDefault="00815F6A" w:rsidP="00815F6A">
      <w:pPr>
        <w:spacing w:line="240" w:lineRule="auto"/>
        <w:rPr>
          <w:rFonts w:ascii="Times New Roman" w:eastAsia="Calibri" w:hAnsi="Times New Roman" w:cs="Times New Roman"/>
          <w:b/>
          <w:bCs/>
          <w:sz w:val="24"/>
          <w:szCs w:val="24"/>
        </w:rPr>
      </w:pPr>
    </w:p>
    <w:p w:rsidR="00815F6A" w:rsidRPr="00815F6A" w:rsidRDefault="00815F6A" w:rsidP="00815F6A">
      <w:pPr>
        <w:spacing w:line="240" w:lineRule="auto"/>
        <w:rPr>
          <w:rFonts w:ascii="Times New Roman" w:eastAsia="Calibri" w:hAnsi="Times New Roman" w:cs="Times New Roman"/>
          <w:b/>
          <w:bCs/>
          <w:sz w:val="24"/>
          <w:szCs w:val="24"/>
        </w:rPr>
      </w:pPr>
    </w:p>
    <w:p w:rsidR="00815F6A" w:rsidRPr="00815F6A" w:rsidRDefault="00815F6A" w:rsidP="00815F6A">
      <w:pPr>
        <w:spacing w:line="240" w:lineRule="auto"/>
        <w:rPr>
          <w:rFonts w:ascii="Times New Roman" w:eastAsia="Calibri" w:hAnsi="Times New Roman" w:cs="Times New Roman"/>
          <w:sz w:val="24"/>
          <w:szCs w:val="24"/>
        </w:rPr>
      </w:pPr>
      <w:r w:rsidRPr="00815F6A">
        <w:rPr>
          <w:rFonts w:ascii="Times New Roman" w:eastAsia="Calibri" w:hAnsi="Times New Roman" w:cs="Times New Roman"/>
          <w:b/>
          <w:bCs/>
          <w:sz w:val="24"/>
          <w:szCs w:val="24"/>
        </w:rPr>
        <w:t>3.</w:t>
      </w:r>
      <w:r w:rsidRPr="00815F6A">
        <w:rPr>
          <w:rFonts w:ascii="Times New Roman" w:eastAsia="Calibri" w:hAnsi="Times New Roman" w:cs="Times New Roman"/>
          <w:sz w:val="24"/>
          <w:szCs w:val="24"/>
        </w:rPr>
        <w:t xml:space="preserve">  Construct a 95% confidence interval for the difference between the male and female mean time to complete the maze.  Explain how the confidence interval gives the same conclusion as the hypothesis test performed in Question 1. </w:t>
      </w:r>
    </w:p>
    <w:p w:rsidR="00400D57" w:rsidRDefault="00400D57" w:rsidP="00815F6A">
      <w:pPr>
        <w:spacing w:line="240" w:lineRule="auto"/>
        <w:rPr>
          <w:rFonts w:ascii="Times New Roman" w:hAnsi="Times New Roman" w:cs="Times New Roman"/>
          <w:sz w:val="24"/>
          <w:szCs w:val="24"/>
        </w:rPr>
      </w:pPr>
    </w:p>
    <w:sectPr w:rsidR="00400D57" w:rsidSect="00425836">
      <w:footerReference w:type="default" r:id="rId2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554" w:rsidRDefault="00064554">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064554" w:rsidRDefault="00064554">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EA" w:rsidRPr="00425836" w:rsidRDefault="00A335EA">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A335EA" w:rsidRPr="00425836" w:rsidRDefault="00A335EA">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724FF5">
      <w:rPr>
        <w:rFonts w:ascii="Times New Roman" w:hAnsi="Times New Roman" w:cs="Times New Roman"/>
        <w:noProof/>
        <w:sz w:val="20"/>
        <w:szCs w:val="20"/>
      </w:rPr>
      <w:t>13</w:t>
    </w:r>
    <w:r w:rsidRPr="00425836">
      <w:rPr>
        <w:rFonts w:ascii="Times New Roman" w:hAnsi="Times New Roman" w:cs="Times New Roman"/>
        <w:noProof/>
        <w:sz w:val="20"/>
        <w:szCs w:val="20"/>
      </w:rPr>
      <w:fldChar w:fldCharType="end"/>
    </w:r>
  </w:p>
  <w:p w:rsidR="00A335EA" w:rsidRPr="00425836" w:rsidRDefault="00A335EA">
    <w:pPr>
      <w:pStyle w:val="Footer"/>
      <w:rPr>
        <w:rFonts w:ascii="Times New Roman" w:hAnsi="Times New Roman" w:cs="Times New Roman"/>
        <w:sz w:val="20"/>
        <w:szCs w:val="20"/>
      </w:rPr>
    </w:pPr>
    <w:hyperlink r:id="rId1" w:history="1">
      <w:r w:rsidRPr="00425836">
        <w:rPr>
          <w:rStyle w:val="Hyperlink"/>
          <w:sz w:val="20"/>
          <w:szCs w:val="20"/>
        </w:rPr>
        <w:t>http://www.amstat.org/education/stew/</w:t>
      </w:r>
    </w:hyperlink>
  </w:p>
  <w:p w:rsidR="00A335EA" w:rsidRPr="00425836" w:rsidRDefault="00A335EA">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A335EA" w:rsidRDefault="00A335EA">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554" w:rsidRDefault="00064554">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064554" w:rsidRDefault="00064554">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78A3C78"/>
    <w:multiLevelType w:val="hybridMultilevel"/>
    <w:tmpl w:val="9FD8BC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C145FAE"/>
    <w:multiLevelType w:val="hybridMultilevel"/>
    <w:tmpl w:val="82C68E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214E5B81"/>
    <w:multiLevelType w:val="hybridMultilevel"/>
    <w:tmpl w:val="C6EA84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0" w15:restartNumberingAfterBreak="0">
    <w:nsid w:val="31BD6162"/>
    <w:multiLevelType w:val="hybridMultilevel"/>
    <w:tmpl w:val="8D5A45D6"/>
    <w:lvl w:ilvl="0" w:tplc="6416232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3"/>
  </w:num>
  <w:num w:numId="2">
    <w:abstractNumId w:val="18"/>
  </w:num>
  <w:num w:numId="3">
    <w:abstractNumId w:val="5"/>
  </w:num>
  <w:num w:numId="4">
    <w:abstractNumId w:val="19"/>
  </w:num>
  <w:num w:numId="5">
    <w:abstractNumId w:val="0"/>
  </w:num>
  <w:num w:numId="6">
    <w:abstractNumId w:val="2"/>
  </w:num>
  <w:num w:numId="7">
    <w:abstractNumId w:val="8"/>
  </w:num>
  <w:num w:numId="8">
    <w:abstractNumId w:val="15"/>
  </w:num>
  <w:num w:numId="9">
    <w:abstractNumId w:val="12"/>
  </w:num>
  <w:num w:numId="10">
    <w:abstractNumId w:val="25"/>
  </w:num>
  <w:num w:numId="11">
    <w:abstractNumId w:val="14"/>
  </w:num>
  <w:num w:numId="12">
    <w:abstractNumId w:val="13"/>
  </w:num>
  <w:num w:numId="13">
    <w:abstractNumId w:val="1"/>
  </w:num>
  <w:num w:numId="14">
    <w:abstractNumId w:val="11"/>
  </w:num>
  <w:num w:numId="15">
    <w:abstractNumId w:val="20"/>
  </w:num>
  <w:num w:numId="16">
    <w:abstractNumId w:val="9"/>
  </w:num>
  <w:num w:numId="17">
    <w:abstractNumId w:val="26"/>
  </w:num>
  <w:num w:numId="18">
    <w:abstractNumId w:val="7"/>
  </w:num>
  <w:num w:numId="19">
    <w:abstractNumId w:val="22"/>
  </w:num>
  <w:num w:numId="20">
    <w:abstractNumId w:val="16"/>
  </w:num>
  <w:num w:numId="21">
    <w:abstractNumId w:val="24"/>
  </w:num>
  <w:num w:numId="22">
    <w:abstractNumId w:val="21"/>
  </w:num>
  <w:num w:numId="23">
    <w:abstractNumId w:val="1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6"/>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015438"/>
    <w:rsid w:val="00064554"/>
    <w:rsid w:val="002C0D74"/>
    <w:rsid w:val="00400D57"/>
    <w:rsid w:val="00412E7A"/>
    <w:rsid w:val="00425836"/>
    <w:rsid w:val="00690F87"/>
    <w:rsid w:val="006A53E1"/>
    <w:rsid w:val="00724FF5"/>
    <w:rsid w:val="00752CE3"/>
    <w:rsid w:val="00815F6A"/>
    <w:rsid w:val="009F104D"/>
    <w:rsid w:val="00A335EA"/>
    <w:rsid w:val="00E47599"/>
    <w:rsid w:val="00ED63A3"/>
    <w:rsid w:val="00F440E2"/>
    <w:rsid w:val="00F9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E609491-E564-4E6E-9311-D82A8FC1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99"/>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15F6A"/>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4F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935945">
      <w:bodyDiv w:val="1"/>
      <w:marLeft w:val="0"/>
      <w:marRight w:val="0"/>
      <w:marTop w:val="0"/>
      <w:marBottom w:val="0"/>
      <w:divBdr>
        <w:top w:val="none" w:sz="0" w:space="0" w:color="auto"/>
        <w:left w:val="none" w:sz="0" w:space="0" w:color="auto"/>
        <w:bottom w:val="none" w:sz="0" w:space="0" w:color="auto"/>
        <w:right w:val="none" w:sz="0" w:space="0" w:color="auto"/>
      </w:divBdr>
    </w:div>
    <w:div w:id="204474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mar@gvsu.edu" TargetMode="External"/><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yperlink" Target="mailto:matt.malloure@gmail.com" TargetMode="External"/><Relationship Id="rId12" Type="http://schemas.openxmlformats.org/officeDocument/2006/relationships/image" Target="media/image2.emf"/><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Maze" TargetMode="Externa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ereandabove.com/maze/mazeorig.form.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ereandabove.com/maze/mazeorig.form.html" TargetMode="External"/><Relationship Id="rId23" Type="http://schemas.openxmlformats.org/officeDocument/2006/relationships/image" Target="media/image8.png"/><Relationship Id="rId10" Type="http://schemas.openxmlformats.org/officeDocument/2006/relationships/image" Target="media/image1.gif"/><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hyperlink" Target="mailto:rognessn@gvsu.edu" TargetMode="External"/><Relationship Id="rId14" Type="http://schemas.openxmlformats.org/officeDocument/2006/relationships/oleObject" Target="embeddings/oleObject1.bin"/><Relationship Id="rId22" Type="http://schemas.openxmlformats.org/officeDocument/2006/relationships/oleObject" Target="embeddings/oleObject3.bin"/></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4</cp:revision>
  <cp:lastPrinted>2011-09-06T01:31:00Z</cp:lastPrinted>
  <dcterms:created xsi:type="dcterms:W3CDTF">2015-10-12T21:28:00Z</dcterms:created>
  <dcterms:modified xsi:type="dcterms:W3CDTF">2015-10-22T00:18:00Z</dcterms:modified>
</cp:coreProperties>
</file>